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C8C" w:rsidRPr="00932E4D" w:rsidRDefault="00C63EED" w:rsidP="00932E4D">
      <w:pPr>
        <w:pStyle w:val="a3"/>
        <w:rPr>
          <w:b w:val="0"/>
          <w:i w:val="0"/>
          <w:smallCaps w:val="0"/>
          <w:color w:val="auto"/>
          <w:sz w:val="22"/>
          <w:szCs w:val="22"/>
        </w:rPr>
      </w:pPr>
      <w:r w:rsidRPr="00932E4D">
        <w:rPr>
          <w:b w:val="0"/>
          <w:i w:val="0"/>
          <w:smallCaps w:val="0"/>
          <w:color w:val="auto"/>
          <w:sz w:val="22"/>
          <w:szCs w:val="22"/>
        </w:rPr>
        <w:t>При поддержке Комитета  (РАФ) по «джип-триалу»</w:t>
      </w:r>
    </w:p>
    <w:p w:rsidR="00C63EED" w:rsidRPr="00932E4D" w:rsidRDefault="00D77162" w:rsidP="00932E4D">
      <w:pPr>
        <w:pStyle w:val="a3"/>
        <w:rPr>
          <w:b w:val="0"/>
          <w:i w:val="0"/>
          <w:smallCaps w:val="0"/>
          <w:color w:val="auto"/>
          <w:sz w:val="22"/>
          <w:szCs w:val="22"/>
        </w:rPr>
      </w:pPr>
      <w:r w:rsidRPr="00932E4D">
        <w:rPr>
          <w:b w:val="0"/>
          <w:i w:val="0"/>
          <w:smallCaps w:val="0"/>
          <w:color w:val="auto"/>
          <w:sz w:val="22"/>
          <w:szCs w:val="22"/>
        </w:rPr>
        <w:t>А</w:t>
      </w:r>
      <w:r w:rsidR="00C63EED" w:rsidRPr="00932E4D">
        <w:rPr>
          <w:b w:val="0"/>
          <w:i w:val="0"/>
          <w:smallCaps w:val="0"/>
          <w:color w:val="auto"/>
          <w:sz w:val="22"/>
          <w:szCs w:val="22"/>
        </w:rPr>
        <w:t>дминистраци</w:t>
      </w:r>
      <w:r w:rsidRPr="00932E4D">
        <w:rPr>
          <w:b w:val="0"/>
          <w:i w:val="0"/>
          <w:smallCaps w:val="0"/>
          <w:color w:val="auto"/>
          <w:sz w:val="22"/>
          <w:szCs w:val="22"/>
        </w:rPr>
        <w:t xml:space="preserve">и </w:t>
      </w:r>
      <w:r w:rsidR="00C63EED" w:rsidRPr="00932E4D">
        <w:rPr>
          <w:b w:val="0"/>
          <w:i w:val="0"/>
          <w:smallCaps w:val="0"/>
          <w:color w:val="auto"/>
          <w:sz w:val="22"/>
          <w:szCs w:val="22"/>
        </w:rPr>
        <w:t xml:space="preserve"> Щелковского района М</w:t>
      </w:r>
      <w:r w:rsidRPr="00932E4D">
        <w:rPr>
          <w:b w:val="0"/>
          <w:i w:val="0"/>
          <w:smallCaps w:val="0"/>
          <w:color w:val="auto"/>
          <w:sz w:val="22"/>
          <w:szCs w:val="22"/>
        </w:rPr>
        <w:t>осковской области</w:t>
      </w:r>
    </w:p>
    <w:p w:rsidR="00C63EED" w:rsidRPr="00C63EED" w:rsidRDefault="00C63EED" w:rsidP="00C63EED">
      <w:pPr>
        <w:pStyle w:val="a3"/>
        <w:jc w:val="left"/>
        <w:rPr>
          <w:b w:val="0"/>
          <w:i w:val="0"/>
          <w:smallCaps w:val="0"/>
          <w:color w:val="auto"/>
          <w:sz w:val="22"/>
          <w:szCs w:val="22"/>
        </w:rPr>
      </w:pPr>
    </w:p>
    <w:p w:rsidR="00D77162" w:rsidRPr="00FB7C74" w:rsidRDefault="00D77162" w:rsidP="00FB7C74">
      <w:pPr>
        <w:pStyle w:val="a3"/>
        <w:jc w:val="both"/>
        <w:rPr>
          <w:sz w:val="22"/>
          <w:szCs w:val="22"/>
        </w:rPr>
      </w:pPr>
    </w:p>
    <w:p w:rsidR="00061C8C" w:rsidRPr="00FB7C74" w:rsidRDefault="00061C8C" w:rsidP="00FB7C74">
      <w:pPr>
        <w:pStyle w:val="a3"/>
        <w:ind w:firstLine="708"/>
        <w:jc w:val="both"/>
        <w:rPr>
          <w:i w:val="0"/>
          <w:sz w:val="22"/>
          <w:szCs w:val="22"/>
        </w:rPr>
      </w:pPr>
      <w:r w:rsidRPr="00FB7C74">
        <w:rPr>
          <w:i w:val="0"/>
          <w:sz w:val="22"/>
          <w:szCs w:val="22"/>
        </w:rPr>
        <w:t>ПАРТНЕРЫ :</w:t>
      </w:r>
    </w:p>
    <w:p w:rsidR="00061C8C" w:rsidRPr="00FB7C74" w:rsidRDefault="00061C8C" w:rsidP="00FB7C74">
      <w:pPr>
        <w:pStyle w:val="a3"/>
        <w:ind w:firstLine="708"/>
        <w:jc w:val="both"/>
        <w:rPr>
          <w:b w:val="0"/>
          <w:i w:val="0"/>
          <w:sz w:val="22"/>
          <w:szCs w:val="22"/>
        </w:rPr>
      </w:pPr>
      <w:r w:rsidRPr="00FB7C74">
        <w:rPr>
          <w:b w:val="0"/>
          <w:i w:val="0"/>
          <w:sz w:val="22"/>
          <w:szCs w:val="22"/>
        </w:rPr>
        <w:t>Автосервис «Максавто»</w:t>
      </w:r>
    </w:p>
    <w:p w:rsidR="00061C8C" w:rsidRPr="00FB7C74" w:rsidRDefault="00061C8C" w:rsidP="005432B9">
      <w:pPr>
        <w:pStyle w:val="a3"/>
        <w:tabs>
          <w:tab w:val="left" w:pos="5949"/>
        </w:tabs>
        <w:ind w:firstLine="708"/>
        <w:jc w:val="both"/>
        <w:rPr>
          <w:b w:val="0"/>
          <w:i w:val="0"/>
          <w:sz w:val="22"/>
          <w:szCs w:val="22"/>
        </w:rPr>
      </w:pPr>
      <w:r w:rsidRPr="00FB7C74">
        <w:rPr>
          <w:b w:val="0"/>
          <w:i w:val="0"/>
          <w:sz w:val="22"/>
          <w:szCs w:val="22"/>
        </w:rPr>
        <w:t>Автосервис «Титан»</w:t>
      </w:r>
      <w:r w:rsidR="005432B9">
        <w:rPr>
          <w:b w:val="0"/>
          <w:i w:val="0"/>
          <w:sz w:val="22"/>
          <w:szCs w:val="22"/>
        </w:rPr>
        <w:tab/>
      </w:r>
    </w:p>
    <w:p w:rsidR="00D77162" w:rsidRPr="009B49F2" w:rsidRDefault="00D77162" w:rsidP="00FB7C74">
      <w:pPr>
        <w:pStyle w:val="a3"/>
        <w:ind w:firstLine="708"/>
        <w:jc w:val="both"/>
        <w:rPr>
          <w:b w:val="0"/>
          <w:i w:val="0"/>
          <w:sz w:val="22"/>
          <w:szCs w:val="22"/>
        </w:rPr>
      </w:pPr>
      <w:r w:rsidRPr="00FB7C74">
        <w:rPr>
          <w:b w:val="0"/>
          <w:i w:val="0"/>
          <w:sz w:val="22"/>
          <w:szCs w:val="22"/>
        </w:rPr>
        <w:t>Алтайский Шинный Комбинат(АШК)</w:t>
      </w:r>
    </w:p>
    <w:p w:rsidR="00F325CF" w:rsidRPr="009B49F2" w:rsidRDefault="00D77162" w:rsidP="00FB7C74">
      <w:pPr>
        <w:pStyle w:val="a3"/>
        <w:ind w:firstLine="708"/>
        <w:jc w:val="both"/>
        <w:rPr>
          <w:b w:val="0"/>
          <w:i w:val="0"/>
          <w:color w:val="0000CC"/>
          <w:sz w:val="22"/>
          <w:szCs w:val="22"/>
        </w:rPr>
      </w:pPr>
      <w:r w:rsidRPr="00FB7C74">
        <w:rPr>
          <w:b w:val="0"/>
          <w:i w:val="0"/>
          <w:color w:val="0000CC"/>
          <w:sz w:val="22"/>
          <w:szCs w:val="22"/>
        </w:rPr>
        <w:t>Здесь есть место и  для Вашей кампании</w:t>
      </w:r>
      <w:r w:rsidR="009B49F2" w:rsidRPr="009B49F2">
        <w:rPr>
          <w:b w:val="0"/>
          <w:i w:val="0"/>
          <w:color w:val="0000CC"/>
          <w:sz w:val="22"/>
          <w:szCs w:val="22"/>
        </w:rPr>
        <w:t>………….</w:t>
      </w:r>
    </w:p>
    <w:p w:rsidR="00061C8C" w:rsidRDefault="00061C8C" w:rsidP="00061C8C">
      <w:pPr>
        <w:pStyle w:val="a3"/>
        <w:ind w:firstLine="708"/>
        <w:jc w:val="left"/>
        <w:rPr>
          <w:b w:val="0"/>
          <w:i w:val="0"/>
          <w:color w:val="0000CC"/>
          <w:sz w:val="18"/>
          <w:szCs w:val="18"/>
        </w:rPr>
      </w:pPr>
    </w:p>
    <w:p w:rsidR="00061C8C" w:rsidRDefault="00061C8C" w:rsidP="00061C8C">
      <w:pPr>
        <w:pStyle w:val="a3"/>
        <w:ind w:firstLine="708"/>
        <w:jc w:val="left"/>
        <w:rPr>
          <w:b w:val="0"/>
          <w:i w:val="0"/>
          <w:color w:val="0000CC"/>
          <w:sz w:val="18"/>
          <w:szCs w:val="18"/>
        </w:rPr>
      </w:pPr>
    </w:p>
    <w:p w:rsidR="00061C8C" w:rsidRDefault="00061C8C" w:rsidP="00061C8C">
      <w:pPr>
        <w:pStyle w:val="a3"/>
        <w:ind w:firstLine="708"/>
        <w:jc w:val="left"/>
        <w:rPr>
          <w:b w:val="0"/>
          <w:i w:val="0"/>
          <w:color w:val="0000CC"/>
          <w:sz w:val="18"/>
          <w:szCs w:val="18"/>
        </w:rPr>
      </w:pPr>
    </w:p>
    <w:p w:rsidR="00061C8C" w:rsidRDefault="00061C8C" w:rsidP="00061C8C">
      <w:pPr>
        <w:pStyle w:val="a3"/>
        <w:ind w:firstLine="708"/>
        <w:jc w:val="left"/>
        <w:rPr>
          <w:b w:val="0"/>
          <w:i w:val="0"/>
          <w:color w:val="0000CC"/>
          <w:sz w:val="18"/>
          <w:szCs w:val="18"/>
        </w:rPr>
      </w:pPr>
    </w:p>
    <w:p w:rsidR="00061C8C" w:rsidRPr="00061C8C" w:rsidRDefault="00061C8C" w:rsidP="00061C8C">
      <w:pPr>
        <w:pStyle w:val="a3"/>
        <w:ind w:firstLine="708"/>
        <w:jc w:val="left"/>
        <w:rPr>
          <w:b w:val="0"/>
          <w:i w:val="0"/>
          <w:color w:val="0000CC"/>
          <w:sz w:val="18"/>
          <w:szCs w:val="18"/>
        </w:rPr>
      </w:pPr>
    </w:p>
    <w:p w:rsidR="00023236" w:rsidRPr="00023236" w:rsidRDefault="00023236" w:rsidP="00061C8C">
      <w:pPr>
        <w:pStyle w:val="a3"/>
        <w:ind w:firstLine="708"/>
        <w:jc w:val="left"/>
        <w:rPr>
          <w:i w:val="0"/>
          <w:sz w:val="18"/>
          <w:szCs w:val="18"/>
        </w:rPr>
      </w:pPr>
    </w:p>
    <w:p w:rsidR="009B49F2" w:rsidRPr="004E3B26" w:rsidRDefault="00D77162" w:rsidP="00023236">
      <w:pPr>
        <w:tabs>
          <w:tab w:val="left" w:pos="2490"/>
        </w:tabs>
        <w:jc w:val="center"/>
        <w:rPr>
          <w:b/>
          <w:sz w:val="48"/>
          <w:szCs w:val="48"/>
        </w:rPr>
      </w:pPr>
      <w:r w:rsidRPr="004E3B26">
        <w:rPr>
          <w:b/>
          <w:sz w:val="48"/>
          <w:szCs w:val="48"/>
        </w:rPr>
        <w:t>Нов</w:t>
      </w:r>
      <w:r w:rsidR="00932E4D" w:rsidRPr="004E3B26">
        <w:rPr>
          <w:b/>
          <w:sz w:val="48"/>
          <w:szCs w:val="48"/>
        </w:rPr>
        <w:t>ая</w:t>
      </w:r>
      <w:r w:rsidR="00F31102">
        <w:rPr>
          <w:b/>
          <w:sz w:val="48"/>
          <w:szCs w:val="48"/>
        </w:rPr>
        <w:t xml:space="preserve"> </w:t>
      </w:r>
      <w:r w:rsidR="00C20B07" w:rsidRPr="004E3B26">
        <w:rPr>
          <w:b/>
          <w:sz w:val="48"/>
          <w:szCs w:val="48"/>
        </w:rPr>
        <w:t>Российск</w:t>
      </w:r>
      <w:r w:rsidR="00932E4D" w:rsidRPr="004E3B26">
        <w:rPr>
          <w:b/>
          <w:sz w:val="48"/>
          <w:szCs w:val="48"/>
        </w:rPr>
        <w:t>ая</w:t>
      </w:r>
      <w:r w:rsidR="00F31102">
        <w:rPr>
          <w:b/>
          <w:sz w:val="48"/>
          <w:szCs w:val="48"/>
        </w:rPr>
        <w:t xml:space="preserve"> </w:t>
      </w:r>
      <w:r w:rsidR="00C63EED" w:rsidRPr="004E3B26">
        <w:rPr>
          <w:b/>
          <w:sz w:val="48"/>
          <w:szCs w:val="48"/>
        </w:rPr>
        <w:t>сери</w:t>
      </w:r>
      <w:r w:rsidR="00932E4D" w:rsidRPr="004E3B26">
        <w:rPr>
          <w:b/>
          <w:sz w:val="48"/>
          <w:szCs w:val="48"/>
        </w:rPr>
        <w:t xml:space="preserve">я </w:t>
      </w:r>
      <w:r w:rsidR="00023236" w:rsidRPr="004E3B26">
        <w:rPr>
          <w:b/>
          <w:sz w:val="48"/>
          <w:szCs w:val="48"/>
        </w:rPr>
        <w:t>автомобильных</w:t>
      </w:r>
      <w:r w:rsidR="00061C8C" w:rsidRPr="004E3B26">
        <w:rPr>
          <w:b/>
          <w:sz w:val="48"/>
          <w:szCs w:val="48"/>
        </w:rPr>
        <w:t xml:space="preserve">, </w:t>
      </w:r>
      <w:r w:rsidR="00C20B07" w:rsidRPr="004E3B26">
        <w:rPr>
          <w:b/>
          <w:sz w:val="48"/>
          <w:szCs w:val="48"/>
        </w:rPr>
        <w:t>внедорожных</w:t>
      </w:r>
      <w:r w:rsidR="00F31102">
        <w:rPr>
          <w:b/>
          <w:sz w:val="48"/>
          <w:szCs w:val="48"/>
        </w:rPr>
        <w:t xml:space="preserve"> </w:t>
      </w:r>
      <w:r w:rsidR="00061C8C" w:rsidRPr="004E3B26">
        <w:rPr>
          <w:b/>
          <w:sz w:val="48"/>
          <w:szCs w:val="48"/>
        </w:rPr>
        <w:t>соревнований</w:t>
      </w:r>
    </w:p>
    <w:p w:rsidR="00C20B07" w:rsidRPr="004E3B26" w:rsidRDefault="00C20B07" w:rsidP="00023236">
      <w:pPr>
        <w:tabs>
          <w:tab w:val="left" w:pos="2490"/>
        </w:tabs>
        <w:jc w:val="center"/>
        <w:rPr>
          <w:b/>
          <w:sz w:val="48"/>
          <w:szCs w:val="48"/>
        </w:rPr>
      </w:pPr>
      <w:r w:rsidRPr="004E3B26">
        <w:rPr>
          <w:b/>
          <w:sz w:val="48"/>
          <w:szCs w:val="48"/>
        </w:rPr>
        <w:t>«</w:t>
      </w:r>
      <w:r w:rsidR="00C63EED" w:rsidRPr="004E3B26">
        <w:rPr>
          <w:b/>
          <w:sz w:val="48"/>
          <w:szCs w:val="48"/>
        </w:rPr>
        <w:t>СБОРЫ 4х4</w:t>
      </w:r>
      <w:r w:rsidRPr="004E3B26">
        <w:rPr>
          <w:b/>
          <w:sz w:val="48"/>
          <w:szCs w:val="48"/>
        </w:rPr>
        <w:t>»</w:t>
      </w:r>
    </w:p>
    <w:p w:rsidR="00F325CF" w:rsidRPr="00C63EED" w:rsidRDefault="00C63EED" w:rsidP="00023236">
      <w:pPr>
        <w:pStyle w:val="a3"/>
        <w:rPr>
          <w:b w:val="0"/>
          <w:i w:val="0"/>
          <w:smallCaps w:val="0"/>
          <w:color w:val="auto"/>
          <w:sz w:val="16"/>
          <w:szCs w:val="16"/>
        </w:rPr>
      </w:pPr>
      <w:r w:rsidRPr="00C63EED">
        <w:rPr>
          <w:b w:val="0"/>
          <w:i w:val="0"/>
          <w:smallCaps w:val="0"/>
          <w:color w:val="auto"/>
          <w:sz w:val="16"/>
          <w:szCs w:val="16"/>
        </w:rPr>
        <w:t xml:space="preserve">Мероприятие </w:t>
      </w:r>
      <w:r w:rsidR="00BF1062" w:rsidRPr="00C63EED">
        <w:rPr>
          <w:b w:val="0"/>
          <w:i w:val="0"/>
          <w:smallCaps w:val="0"/>
          <w:color w:val="auto"/>
          <w:sz w:val="16"/>
          <w:szCs w:val="16"/>
        </w:rPr>
        <w:t xml:space="preserve">состоится </w:t>
      </w:r>
      <w:r w:rsidR="00F31102">
        <w:rPr>
          <w:b w:val="0"/>
          <w:i w:val="0"/>
          <w:smallCaps w:val="0"/>
          <w:color w:val="auto"/>
          <w:sz w:val="16"/>
          <w:szCs w:val="16"/>
        </w:rPr>
        <w:t xml:space="preserve">06-07.10.2012 г. в </w:t>
      </w:r>
      <w:r w:rsidRPr="00C63EED">
        <w:rPr>
          <w:b w:val="0"/>
          <w:i w:val="0"/>
          <w:smallCaps w:val="0"/>
          <w:color w:val="auto"/>
          <w:sz w:val="16"/>
          <w:szCs w:val="16"/>
        </w:rPr>
        <w:t xml:space="preserve"> карьере вблизи с.Анискино</w:t>
      </w:r>
      <w:r w:rsidR="00F31102">
        <w:rPr>
          <w:b w:val="0"/>
          <w:i w:val="0"/>
          <w:smallCaps w:val="0"/>
          <w:color w:val="auto"/>
          <w:sz w:val="16"/>
          <w:szCs w:val="16"/>
        </w:rPr>
        <w:t xml:space="preserve"> </w:t>
      </w:r>
      <w:r w:rsidRPr="00C63EED">
        <w:rPr>
          <w:b w:val="0"/>
          <w:i w:val="0"/>
          <w:smallCaps w:val="0"/>
          <w:color w:val="auto"/>
          <w:sz w:val="16"/>
          <w:szCs w:val="16"/>
        </w:rPr>
        <w:t xml:space="preserve"> Щелковского района Московской Области</w:t>
      </w:r>
    </w:p>
    <w:p w:rsidR="008400CE" w:rsidRPr="00C63EED" w:rsidRDefault="008400CE" w:rsidP="00023236">
      <w:pPr>
        <w:pStyle w:val="a3"/>
        <w:spacing w:line="360" w:lineRule="auto"/>
        <w:rPr>
          <w:rFonts w:ascii="Arial" w:hAnsi="Arial"/>
          <w:i w:val="0"/>
          <w:smallCaps w:val="0"/>
          <w:color w:val="auto"/>
          <w:sz w:val="16"/>
          <w:szCs w:val="16"/>
        </w:rPr>
      </w:pPr>
    </w:p>
    <w:p w:rsidR="00F325CF" w:rsidRPr="004921CE" w:rsidRDefault="008400CE" w:rsidP="009B49F2">
      <w:pPr>
        <w:pStyle w:val="a3"/>
        <w:rPr>
          <w:rFonts w:ascii="Arial" w:hAnsi="Arial"/>
          <w:i w:val="0"/>
          <w:smallCaps w:val="0"/>
          <w:color w:val="auto"/>
          <w:sz w:val="48"/>
        </w:rPr>
      </w:pPr>
      <w:r>
        <w:rPr>
          <w:noProof/>
          <w:lang w:eastAsia="ru-RU"/>
        </w:rPr>
        <w:drawing>
          <wp:inline distT="0" distB="0" distL="0" distR="0">
            <wp:extent cx="4802112" cy="3217577"/>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lum bright="-6000" contrast="16000"/>
                    </a:blip>
                    <a:srcRect/>
                    <a:stretch>
                      <a:fillRect/>
                    </a:stretch>
                  </pic:blipFill>
                  <pic:spPr bwMode="auto">
                    <a:xfrm>
                      <a:off x="0" y="0"/>
                      <a:ext cx="4807113" cy="3220928"/>
                    </a:xfrm>
                    <a:prstGeom prst="ellipse">
                      <a:avLst/>
                    </a:prstGeom>
                    <a:solidFill>
                      <a:schemeClr val="accent1"/>
                    </a:solidFill>
                    <a:ln>
                      <a:noFill/>
                    </a:ln>
                    <a:effectLst>
                      <a:softEdge rad="112500"/>
                    </a:effectLst>
                  </pic:spPr>
                </pic:pic>
              </a:graphicData>
            </a:graphic>
          </wp:inline>
        </w:drawing>
      </w:r>
    </w:p>
    <w:p w:rsidR="00F325CF" w:rsidRPr="00116904" w:rsidRDefault="00F325CF" w:rsidP="00023236">
      <w:pPr>
        <w:pStyle w:val="a3"/>
        <w:rPr>
          <w:rFonts w:ascii="Arial" w:hAnsi="Arial"/>
          <w:i w:val="0"/>
          <w:smallCaps w:val="0"/>
          <w:color w:val="EAF1DD" w:themeColor="accent3" w:themeTint="33"/>
          <w:sz w:val="36"/>
          <w:szCs w:val="36"/>
        </w:rPr>
      </w:pPr>
      <w:r w:rsidRPr="00116904">
        <w:rPr>
          <w:rFonts w:ascii="Arial" w:hAnsi="Arial"/>
          <w:i w:val="0"/>
          <w:smallCaps w:val="0"/>
          <w:color w:val="EAF1DD" w:themeColor="accent3" w:themeTint="33"/>
          <w:sz w:val="36"/>
          <w:szCs w:val="36"/>
          <w:highlight w:val="darkYellow"/>
        </w:rPr>
        <w:t>«</w:t>
      </w:r>
      <w:r w:rsidR="00023236" w:rsidRPr="00116904">
        <w:rPr>
          <w:rFonts w:ascii="Arial" w:hAnsi="Arial"/>
          <w:i w:val="0"/>
          <w:smallCaps w:val="0"/>
          <w:color w:val="EAF1DD" w:themeColor="accent3" w:themeTint="33"/>
          <w:sz w:val="36"/>
          <w:szCs w:val="36"/>
          <w:highlight w:val="darkYellow"/>
        </w:rPr>
        <w:t>СБОРЫ 4х4</w:t>
      </w:r>
      <w:r w:rsidRPr="00116904">
        <w:rPr>
          <w:rFonts w:ascii="Arial" w:hAnsi="Arial"/>
          <w:i w:val="0"/>
          <w:smallCaps w:val="0"/>
          <w:color w:val="EAF1DD" w:themeColor="accent3" w:themeTint="33"/>
          <w:sz w:val="36"/>
          <w:szCs w:val="36"/>
          <w:highlight w:val="darkYellow"/>
        </w:rPr>
        <w:t>»</w:t>
      </w:r>
    </w:p>
    <w:p w:rsidR="004A2580" w:rsidRDefault="004A2580" w:rsidP="00023236">
      <w:pPr>
        <w:pStyle w:val="a3"/>
        <w:rPr>
          <w:rFonts w:ascii="Arial" w:hAnsi="Arial"/>
          <w:i w:val="0"/>
          <w:smallCaps w:val="0"/>
          <w:color w:val="00B050"/>
          <w:sz w:val="36"/>
          <w:szCs w:val="36"/>
        </w:rPr>
      </w:pPr>
    </w:p>
    <w:p w:rsidR="00932E4D" w:rsidRDefault="00932E4D" w:rsidP="00023236">
      <w:pPr>
        <w:pStyle w:val="a3"/>
        <w:rPr>
          <w:rFonts w:ascii="Arial" w:hAnsi="Arial"/>
          <w:i w:val="0"/>
          <w:smallCaps w:val="0"/>
          <w:color w:val="00B050"/>
          <w:sz w:val="36"/>
          <w:szCs w:val="36"/>
        </w:rPr>
      </w:pPr>
    </w:p>
    <w:p w:rsidR="00FB7C74" w:rsidRPr="004A2580" w:rsidRDefault="00FB7C74" w:rsidP="00FB7C74">
      <w:pPr>
        <w:jc w:val="center"/>
        <w:rPr>
          <w:rFonts w:ascii="Arial" w:hAnsi="Arial"/>
          <w:b/>
          <w:caps/>
          <w:sz w:val="20"/>
          <w:szCs w:val="20"/>
        </w:rPr>
      </w:pPr>
      <w:r w:rsidRPr="004A2580">
        <w:rPr>
          <w:rFonts w:ascii="Arial" w:hAnsi="Arial"/>
          <w:b/>
          <w:caps/>
          <w:sz w:val="20"/>
          <w:szCs w:val="20"/>
        </w:rPr>
        <w:t>Московская область  2012</w:t>
      </w:r>
    </w:p>
    <w:p w:rsidR="004A2580" w:rsidRPr="00FA7143" w:rsidRDefault="004A2580" w:rsidP="00FB7C74">
      <w:pPr>
        <w:rPr>
          <w:i/>
        </w:rPr>
      </w:pPr>
    </w:p>
    <w:p w:rsidR="009B49F2" w:rsidRPr="00FA7143" w:rsidRDefault="009B49F2" w:rsidP="00FB7C74">
      <w:pPr>
        <w:rPr>
          <w:i/>
        </w:rPr>
      </w:pPr>
    </w:p>
    <w:p w:rsidR="00F325CF" w:rsidRPr="002831E5" w:rsidRDefault="00F325CF" w:rsidP="00F325CF">
      <w:pPr>
        <w:jc w:val="center"/>
        <w:rPr>
          <w:i/>
          <w:sz w:val="20"/>
          <w:szCs w:val="20"/>
        </w:rPr>
      </w:pPr>
      <w:r w:rsidRPr="002831E5">
        <w:rPr>
          <w:i/>
          <w:sz w:val="20"/>
          <w:szCs w:val="20"/>
        </w:rPr>
        <w:lastRenderedPageBreak/>
        <w:t>Соревнование проводится в соответствии со следующими нормативными документами:</w:t>
      </w:r>
    </w:p>
    <w:p w:rsidR="00F325CF" w:rsidRPr="002831E5" w:rsidRDefault="00F325CF" w:rsidP="00F325CF">
      <w:pPr>
        <w:pStyle w:val="Default"/>
        <w:numPr>
          <w:ilvl w:val="0"/>
          <w:numId w:val="1"/>
        </w:numPr>
        <w:tabs>
          <w:tab w:val="num" w:pos="810"/>
        </w:tabs>
        <w:jc w:val="both"/>
        <w:rPr>
          <w:rFonts w:ascii="Times New Roman" w:hAnsi="Times New Roman"/>
        </w:rPr>
      </w:pPr>
      <w:r w:rsidRPr="002831E5">
        <w:rPr>
          <w:rFonts w:ascii="Times New Roman" w:hAnsi="Times New Roman"/>
        </w:rPr>
        <w:t xml:space="preserve">За основу взят кодекс Автомобильного Спорта РАФ (КАС РАФ) и его </w:t>
      </w:r>
      <w:r w:rsidRPr="002831E5">
        <w:rPr>
          <w:rFonts w:ascii="Times New Roman" w:hAnsi="Times New Roman"/>
          <w:caps/>
        </w:rPr>
        <w:t>п</w:t>
      </w:r>
      <w:r w:rsidRPr="002831E5">
        <w:rPr>
          <w:rFonts w:ascii="Times New Roman" w:hAnsi="Times New Roman"/>
        </w:rPr>
        <w:t>риложения,</w:t>
      </w:r>
    </w:p>
    <w:p w:rsidR="00F325CF" w:rsidRPr="002831E5" w:rsidRDefault="00F325CF" w:rsidP="00F325CF">
      <w:pPr>
        <w:pStyle w:val="Default"/>
        <w:numPr>
          <w:ilvl w:val="0"/>
          <w:numId w:val="1"/>
        </w:numPr>
        <w:tabs>
          <w:tab w:val="num" w:pos="810"/>
        </w:tabs>
        <w:jc w:val="both"/>
        <w:rPr>
          <w:rFonts w:ascii="Times New Roman" w:hAnsi="Times New Roman"/>
        </w:rPr>
      </w:pPr>
      <w:r w:rsidRPr="002831E5">
        <w:rPr>
          <w:rFonts w:ascii="Times New Roman" w:hAnsi="Times New Roman"/>
        </w:rPr>
        <w:t>Правила проведения соревнований по джип-триалу (ППС-04),</w:t>
      </w:r>
    </w:p>
    <w:p w:rsidR="00F325CF" w:rsidRPr="002831E5" w:rsidRDefault="00F325CF" w:rsidP="00F325CF">
      <w:pPr>
        <w:pStyle w:val="Default"/>
        <w:numPr>
          <w:ilvl w:val="0"/>
          <w:numId w:val="1"/>
        </w:numPr>
        <w:tabs>
          <w:tab w:val="num" w:pos="810"/>
        </w:tabs>
        <w:jc w:val="both"/>
        <w:rPr>
          <w:rFonts w:ascii="Times New Roman" w:hAnsi="Times New Roman"/>
        </w:rPr>
      </w:pPr>
      <w:r w:rsidRPr="002831E5">
        <w:rPr>
          <w:rFonts w:ascii="Times New Roman" w:hAnsi="Times New Roman"/>
        </w:rPr>
        <w:t>Настоящий Регламент.</w:t>
      </w:r>
    </w:p>
    <w:p w:rsidR="00F325CF" w:rsidRPr="002831E5" w:rsidRDefault="00F325CF" w:rsidP="00F325CF">
      <w:pPr>
        <w:pStyle w:val="Default"/>
        <w:ind w:firstLine="540"/>
        <w:jc w:val="both"/>
        <w:rPr>
          <w:rFonts w:ascii="Times New Roman" w:hAnsi="Times New Roman"/>
          <w:i/>
        </w:rPr>
      </w:pPr>
      <w:r w:rsidRPr="002831E5">
        <w:rPr>
          <w:rFonts w:ascii="Times New Roman" w:hAnsi="Times New Roman"/>
        </w:rPr>
        <w:t xml:space="preserve">Все изменения этого Дополнительного (Частного) Регламента могут быть объявлены только пронумерованными и датированными </w:t>
      </w:r>
      <w:r w:rsidRPr="002831E5">
        <w:rPr>
          <w:rFonts w:ascii="Times New Roman" w:hAnsi="Times New Roman"/>
          <w:caps/>
        </w:rPr>
        <w:t>б</w:t>
      </w:r>
      <w:r w:rsidRPr="002831E5">
        <w:rPr>
          <w:rFonts w:ascii="Times New Roman" w:hAnsi="Times New Roman"/>
        </w:rPr>
        <w:t xml:space="preserve">юллетенями, выпущенными </w:t>
      </w:r>
      <w:r w:rsidRPr="002831E5">
        <w:rPr>
          <w:rFonts w:ascii="Times New Roman" w:hAnsi="Times New Roman"/>
          <w:caps/>
        </w:rPr>
        <w:t>о</w:t>
      </w:r>
      <w:r w:rsidRPr="002831E5">
        <w:rPr>
          <w:rFonts w:ascii="Times New Roman" w:hAnsi="Times New Roman"/>
        </w:rPr>
        <w:t>рганизатором или Коллегией Спортивных Комиссаров.</w:t>
      </w:r>
    </w:p>
    <w:p w:rsidR="00106BFD" w:rsidRDefault="00106BFD" w:rsidP="00F325CF">
      <w:pPr>
        <w:pStyle w:val="2"/>
        <w:keepNext w:val="0"/>
        <w:tabs>
          <w:tab w:val="right" w:pos="9450"/>
        </w:tabs>
        <w:spacing w:before="80" w:line="240" w:lineRule="auto"/>
        <w:jc w:val="left"/>
        <w:rPr>
          <w:i w:val="0"/>
          <w:color w:val="EAF1DD" w:themeColor="accent3" w:themeTint="33"/>
          <w:highlight w:val="darkYellow"/>
          <w:lang w:val="ru-RU"/>
        </w:rPr>
      </w:pPr>
    </w:p>
    <w:p w:rsidR="00106BFD" w:rsidRDefault="00116904" w:rsidP="00F325CF">
      <w:pPr>
        <w:pStyle w:val="2"/>
        <w:keepNext w:val="0"/>
        <w:tabs>
          <w:tab w:val="right" w:pos="9450"/>
        </w:tabs>
        <w:spacing w:before="80" w:line="240" w:lineRule="auto"/>
        <w:jc w:val="left"/>
        <w:rPr>
          <w:i w:val="0"/>
          <w:color w:val="EAF1DD" w:themeColor="accent3" w:themeTint="33"/>
          <w:lang w:val="ru-RU"/>
        </w:rPr>
      </w:pPr>
      <w:r>
        <w:rPr>
          <w:i w:val="0"/>
          <w:color w:val="EAF1DD" w:themeColor="accent3" w:themeTint="33"/>
          <w:highlight w:val="darkYellow"/>
          <w:lang w:val="ru-RU"/>
        </w:rPr>
        <w:t xml:space="preserve">ОСНОВНЫЕ </w:t>
      </w:r>
      <w:r w:rsidR="00D71282" w:rsidRPr="00116904">
        <w:rPr>
          <w:i w:val="0"/>
          <w:color w:val="EAF1DD" w:themeColor="accent3" w:themeTint="33"/>
          <w:highlight w:val="darkYellow"/>
        </w:rPr>
        <w:t>Ц</w:t>
      </w:r>
      <w:r w:rsidR="00D71282" w:rsidRPr="00116904">
        <w:rPr>
          <w:i w:val="0"/>
          <w:color w:val="EAF1DD" w:themeColor="accent3" w:themeTint="33"/>
          <w:highlight w:val="darkYellow"/>
          <w:lang w:val="ru-RU"/>
        </w:rPr>
        <w:t>ЕЛИ</w:t>
      </w:r>
      <w:r w:rsidR="002831E5" w:rsidRPr="00116904">
        <w:rPr>
          <w:i w:val="0"/>
          <w:color w:val="EAF1DD" w:themeColor="accent3" w:themeTint="33"/>
          <w:highlight w:val="darkYellow"/>
          <w:lang w:val="ru-RU"/>
        </w:rPr>
        <w:t xml:space="preserve"> МЕРОПРИЯТИЯ.</w:t>
      </w:r>
    </w:p>
    <w:p w:rsidR="00F325CF" w:rsidRPr="00116904" w:rsidRDefault="00F325CF" w:rsidP="00F325CF">
      <w:pPr>
        <w:pStyle w:val="2"/>
        <w:keepNext w:val="0"/>
        <w:tabs>
          <w:tab w:val="right" w:pos="9450"/>
        </w:tabs>
        <w:spacing w:before="80" w:line="240" w:lineRule="auto"/>
        <w:jc w:val="left"/>
        <w:rPr>
          <w:i w:val="0"/>
          <w:color w:val="EAF1DD" w:themeColor="accent3" w:themeTint="33"/>
          <w:lang w:val="ru-RU"/>
        </w:rPr>
      </w:pPr>
    </w:p>
    <w:p w:rsidR="002831E5" w:rsidRPr="006E2F26" w:rsidRDefault="002831E5" w:rsidP="002831E5">
      <w:pPr>
        <w:numPr>
          <w:ilvl w:val="0"/>
          <w:numId w:val="26"/>
        </w:numPr>
        <w:suppressAutoHyphens/>
        <w:spacing w:line="100" w:lineRule="atLeast"/>
        <w:jc w:val="both"/>
        <w:rPr>
          <w:rFonts w:cs="Arial"/>
          <w:color w:val="000000"/>
        </w:rPr>
      </w:pPr>
      <w:r w:rsidRPr="006E2F26">
        <w:rPr>
          <w:rFonts w:cs="Arial"/>
          <w:color w:val="000000"/>
        </w:rPr>
        <w:t xml:space="preserve">Популяризация инновационных, спортивных массовых и доступных открытых праздников; </w:t>
      </w:r>
    </w:p>
    <w:p w:rsidR="002831E5" w:rsidRPr="006E2F26" w:rsidRDefault="002831E5" w:rsidP="002831E5">
      <w:pPr>
        <w:numPr>
          <w:ilvl w:val="0"/>
          <w:numId w:val="26"/>
        </w:numPr>
        <w:suppressAutoHyphens/>
        <w:spacing w:line="100" w:lineRule="atLeast"/>
        <w:jc w:val="both"/>
        <w:rPr>
          <w:rFonts w:cs="Arial"/>
          <w:color w:val="000000"/>
        </w:rPr>
      </w:pPr>
      <w:r w:rsidRPr="006E2F26">
        <w:rPr>
          <w:rFonts w:cs="Arial"/>
          <w:color w:val="000000"/>
        </w:rPr>
        <w:t xml:space="preserve">Создание необходимых условий для благоприятной моральной среды в обществе; </w:t>
      </w:r>
    </w:p>
    <w:p w:rsidR="002831E5" w:rsidRPr="006E2F26" w:rsidRDefault="002831E5" w:rsidP="002831E5">
      <w:pPr>
        <w:numPr>
          <w:ilvl w:val="0"/>
          <w:numId w:val="26"/>
        </w:numPr>
        <w:suppressAutoHyphens/>
        <w:spacing w:line="100" w:lineRule="atLeast"/>
        <w:jc w:val="both"/>
        <w:rPr>
          <w:rFonts w:cs="Arial"/>
          <w:color w:val="000000"/>
        </w:rPr>
      </w:pPr>
      <w:r w:rsidRPr="006E2F26">
        <w:rPr>
          <w:rFonts w:cs="Arial"/>
          <w:color w:val="000000"/>
        </w:rPr>
        <w:t xml:space="preserve">Профилактика негативных тенденций в молодежной среде и пропаганда спорта; </w:t>
      </w:r>
    </w:p>
    <w:p w:rsidR="002831E5" w:rsidRPr="006E2F26" w:rsidRDefault="002831E5" w:rsidP="002831E5">
      <w:pPr>
        <w:numPr>
          <w:ilvl w:val="0"/>
          <w:numId w:val="26"/>
        </w:numPr>
        <w:suppressAutoHyphens/>
        <w:spacing w:line="100" w:lineRule="atLeast"/>
        <w:jc w:val="both"/>
        <w:rPr>
          <w:rFonts w:cs="Arial"/>
          <w:color w:val="000000"/>
        </w:rPr>
      </w:pPr>
      <w:r w:rsidRPr="006E2F26">
        <w:rPr>
          <w:rFonts w:cs="Arial"/>
          <w:color w:val="000000"/>
        </w:rPr>
        <w:t>Внедрение механизмов использования развлекательных мероприятий  в качестве инструмента патриотического, духовного, интеллектуального воспитания;</w:t>
      </w:r>
    </w:p>
    <w:p w:rsidR="002831E5" w:rsidRPr="006E2F26" w:rsidRDefault="002831E5" w:rsidP="002831E5">
      <w:pPr>
        <w:numPr>
          <w:ilvl w:val="0"/>
          <w:numId w:val="26"/>
        </w:numPr>
        <w:suppressAutoHyphens/>
        <w:spacing w:line="100" w:lineRule="atLeast"/>
        <w:jc w:val="both"/>
        <w:rPr>
          <w:rFonts w:cs="Arial"/>
          <w:color w:val="000000"/>
        </w:rPr>
      </w:pPr>
      <w:r w:rsidRPr="006E2F26">
        <w:rPr>
          <w:rFonts w:cs="Arial"/>
          <w:color w:val="000000"/>
        </w:rPr>
        <w:t xml:space="preserve">Достижение общественного согласия и примирения,  укрепление института семьи; </w:t>
      </w:r>
    </w:p>
    <w:p w:rsidR="002831E5" w:rsidRPr="006E2F26" w:rsidRDefault="002831E5" w:rsidP="002831E5">
      <w:pPr>
        <w:numPr>
          <w:ilvl w:val="0"/>
          <w:numId w:val="26"/>
        </w:numPr>
        <w:suppressAutoHyphens/>
        <w:spacing w:line="100" w:lineRule="atLeast"/>
        <w:jc w:val="both"/>
        <w:rPr>
          <w:rFonts w:cs="Arial"/>
          <w:color w:val="000000"/>
        </w:rPr>
      </w:pPr>
      <w:r w:rsidRPr="006E2F26">
        <w:rPr>
          <w:rFonts w:cs="Arial"/>
          <w:color w:val="000000"/>
        </w:rPr>
        <w:t xml:space="preserve">Увеличение продаж и,  как  следствие, увеличение прибыли коммерческой структуры; </w:t>
      </w:r>
    </w:p>
    <w:p w:rsidR="002831E5" w:rsidRPr="006E2F26" w:rsidRDefault="002831E5" w:rsidP="002831E5">
      <w:pPr>
        <w:numPr>
          <w:ilvl w:val="0"/>
          <w:numId w:val="26"/>
        </w:numPr>
        <w:suppressAutoHyphens/>
        <w:spacing w:line="100" w:lineRule="atLeast"/>
        <w:jc w:val="both"/>
        <w:rPr>
          <w:rFonts w:cs="Arial"/>
          <w:color w:val="000000"/>
        </w:rPr>
      </w:pPr>
      <w:r w:rsidRPr="006E2F26">
        <w:rPr>
          <w:rFonts w:cs="Arial"/>
          <w:color w:val="000000"/>
        </w:rPr>
        <w:t xml:space="preserve">Поднятие имиджа и привлекательности торговой марки; </w:t>
      </w:r>
    </w:p>
    <w:p w:rsidR="002831E5" w:rsidRPr="002831E5" w:rsidRDefault="002831E5" w:rsidP="002831E5">
      <w:pPr>
        <w:numPr>
          <w:ilvl w:val="0"/>
          <w:numId w:val="26"/>
        </w:numPr>
        <w:suppressAutoHyphens/>
        <w:spacing w:line="100" w:lineRule="atLeast"/>
        <w:jc w:val="both"/>
        <w:rPr>
          <w:rFonts w:cs="Arial"/>
          <w:color w:val="000000"/>
        </w:rPr>
      </w:pPr>
      <w:r w:rsidRPr="006E2F26">
        <w:rPr>
          <w:rFonts w:cs="Arial"/>
          <w:color w:val="000000"/>
        </w:rPr>
        <w:t>Уменьшение затрат на рекламу и скорейшее продвижение торговой марки на рынок товаров или услуг.</w:t>
      </w:r>
    </w:p>
    <w:p w:rsidR="00106BFD" w:rsidRDefault="00106BFD" w:rsidP="00F325CF">
      <w:pPr>
        <w:pStyle w:val="a5"/>
        <w:tabs>
          <w:tab w:val="left" w:pos="810"/>
          <w:tab w:val="right" w:leader="dot" w:pos="9360"/>
        </w:tabs>
        <w:spacing w:before="80"/>
        <w:jc w:val="both"/>
        <w:rPr>
          <w:i w:val="0"/>
          <w:caps/>
          <w:smallCaps w:val="0"/>
          <w:color w:val="EAF1DD" w:themeColor="accent3" w:themeTint="33"/>
          <w:sz w:val="22"/>
          <w:highlight w:val="darkYellow"/>
        </w:rPr>
      </w:pPr>
    </w:p>
    <w:p w:rsidR="00F325CF" w:rsidRPr="00116904" w:rsidRDefault="00F325CF" w:rsidP="00F325CF">
      <w:pPr>
        <w:pStyle w:val="a5"/>
        <w:tabs>
          <w:tab w:val="left" w:pos="810"/>
          <w:tab w:val="right" w:leader="dot" w:pos="9360"/>
        </w:tabs>
        <w:spacing w:before="80"/>
        <w:jc w:val="both"/>
        <w:rPr>
          <w:i w:val="0"/>
          <w:caps/>
          <w:smallCaps w:val="0"/>
          <w:color w:val="EAF1DD" w:themeColor="accent3" w:themeTint="33"/>
          <w:sz w:val="22"/>
        </w:rPr>
      </w:pPr>
      <w:r w:rsidRPr="00116904">
        <w:rPr>
          <w:i w:val="0"/>
          <w:caps/>
          <w:smallCaps w:val="0"/>
          <w:color w:val="EAF1DD" w:themeColor="accent3" w:themeTint="33"/>
          <w:sz w:val="22"/>
          <w:highlight w:val="darkYellow"/>
        </w:rPr>
        <w:t>Программа соревнований.</w:t>
      </w:r>
    </w:p>
    <w:p w:rsidR="00F325CF" w:rsidRDefault="00F325CF" w:rsidP="00F325CF">
      <w:pPr>
        <w:autoSpaceDE w:val="0"/>
        <w:autoSpaceDN w:val="0"/>
        <w:adjustRightInd w:val="0"/>
        <w:jc w:val="both"/>
        <w:rPr>
          <w:rFonts w:ascii="Tahoma" w:hAnsi="Tahoma"/>
          <w:b/>
          <w:sz w:val="20"/>
        </w:rPr>
      </w:pPr>
    </w:p>
    <w:p w:rsidR="009E3B30" w:rsidRDefault="009E3B30" w:rsidP="009E3B30">
      <w:pPr>
        <w:autoSpaceDE w:val="0"/>
        <w:autoSpaceDN w:val="0"/>
        <w:adjustRightInd w:val="0"/>
        <w:rPr>
          <w:b/>
          <w:sz w:val="22"/>
        </w:rPr>
      </w:pPr>
      <w:r w:rsidRPr="00E9660A">
        <w:rPr>
          <w:sz w:val="22"/>
        </w:rPr>
        <w:t xml:space="preserve">Начало работы </w:t>
      </w:r>
      <w:r w:rsidR="00E9660A" w:rsidRPr="00E9660A">
        <w:rPr>
          <w:sz w:val="22"/>
        </w:rPr>
        <w:t xml:space="preserve">администрации </w:t>
      </w:r>
      <w:r w:rsidR="00E9660A">
        <w:rPr>
          <w:sz w:val="22"/>
        </w:rPr>
        <w:t xml:space="preserve">организаторов </w:t>
      </w:r>
      <w:r w:rsidR="00E9660A" w:rsidRPr="00E9660A">
        <w:rPr>
          <w:sz w:val="22"/>
        </w:rPr>
        <w:t>соревнований:</w:t>
      </w:r>
      <w:r w:rsidR="004A2580" w:rsidRPr="009E3B30">
        <w:rPr>
          <w:b/>
          <w:sz w:val="22"/>
        </w:rPr>
        <w:t>06-07 октя</w:t>
      </w:r>
      <w:r w:rsidR="00F325CF" w:rsidRPr="009E3B30">
        <w:rPr>
          <w:b/>
          <w:sz w:val="22"/>
        </w:rPr>
        <w:t>бря</w:t>
      </w:r>
      <w:r>
        <w:rPr>
          <w:b/>
          <w:sz w:val="22"/>
        </w:rPr>
        <w:t xml:space="preserve"> 2012г.</w:t>
      </w:r>
    </w:p>
    <w:p w:rsidR="0079602C" w:rsidRDefault="0079602C" w:rsidP="0079602C">
      <w:pPr>
        <w:autoSpaceDE w:val="0"/>
        <w:autoSpaceDN w:val="0"/>
        <w:adjustRightInd w:val="0"/>
        <w:rPr>
          <w:sz w:val="22"/>
        </w:rPr>
      </w:pPr>
      <w:r>
        <w:rPr>
          <w:sz w:val="22"/>
        </w:rPr>
        <w:t>*В течении каждых последующих соревновательных  суток после первых  расписание не изменяется.</w:t>
      </w:r>
    </w:p>
    <w:p w:rsidR="00F325CF" w:rsidRPr="009E3B30" w:rsidRDefault="00F325CF" w:rsidP="0079602C">
      <w:pPr>
        <w:autoSpaceDE w:val="0"/>
        <w:autoSpaceDN w:val="0"/>
        <w:adjustRightInd w:val="0"/>
        <w:jc w:val="center"/>
        <w:rPr>
          <w:b/>
          <w:sz w:val="22"/>
        </w:rPr>
      </w:pPr>
      <w:r>
        <w:rPr>
          <w:sz w:val="22"/>
        </w:rPr>
        <w:t>8:00 – 10:00</w:t>
      </w:r>
      <w:r>
        <w:rPr>
          <w:sz w:val="22"/>
        </w:rPr>
        <w:tab/>
        <w:t xml:space="preserve">Административные проверки и техническая инспекция </w:t>
      </w:r>
      <w:r w:rsidR="009E3B30">
        <w:rPr>
          <w:sz w:val="22"/>
        </w:rPr>
        <w:t xml:space="preserve">в </w:t>
      </w:r>
      <w:r>
        <w:rPr>
          <w:sz w:val="22"/>
        </w:rPr>
        <w:t>базовом лагере</w:t>
      </w:r>
      <w:r w:rsidR="009E3B30">
        <w:rPr>
          <w:sz w:val="22"/>
        </w:rPr>
        <w:t>расположенном в карьере (вблизи поселка Анискино)</w:t>
      </w:r>
    </w:p>
    <w:p w:rsidR="00F325CF" w:rsidRDefault="00F325CF" w:rsidP="0079602C">
      <w:pPr>
        <w:autoSpaceDE w:val="0"/>
        <w:autoSpaceDN w:val="0"/>
        <w:adjustRightInd w:val="0"/>
        <w:ind w:left="708" w:firstLine="708"/>
        <w:rPr>
          <w:sz w:val="22"/>
        </w:rPr>
      </w:pPr>
      <w:r>
        <w:rPr>
          <w:sz w:val="22"/>
        </w:rPr>
        <w:t>10:00</w:t>
      </w:r>
      <w:r>
        <w:rPr>
          <w:sz w:val="22"/>
        </w:rPr>
        <w:tab/>
      </w:r>
      <w:r>
        <w:rPr>
          <w:sz w:val="22"/>
        </w:rPr>
        <w:tab/>
      </w:r>
      <w:r>
        <w:rPr>
          <w:rFonts w:ascii="Courier New" w:hAnsi="Courier New"/>
          <w:b/>
          <w:sz w:val="22"/>
        </w:rPr>
        <w:t>ОКОНЧАНИЕ ПРИЕМА ЗАЯВОК НА УЧАСТИЕ</w:t>
      </w:r>
    </w:p>
    <w:p w:rsidR="00F325CF" w:rsidRDefault="00F325CF" w:rsidP="00F325CF">
      <w:pPr>
        <w:autoSpaceDE w:val="0"/>
        <w:autoSpaceDN w:val="0"/>
        <w:adjustRightInd w:val="0"/>
        <w:ind w:left="708" w:firstLine="708"/>
        <w:jc w:val="both"/>
        <w:rPr>
          <w:sz w:val="22"/>
        </w:rPr>
      </w:pPr>
      <w:r>
        <w:rPr>
          <w:sz w:val="22"/>
        </w:rPr>
        <w:t>08:00 – 9:30</w:t>
      </w:r>
      <w:r>
        <w:rPr>
          <w:sz w:val="22"/>
        </w:rPr>
        <w:tab/>
        <w:t>Техническая инспекция в парке-стоянке.</w:t>
      </w:r>
    </w:p>
    <w:p w:rsidR="00F325CF" w:rsidRDefault="00F325CF" w:rsidP="00F325CF">
      <w:pPr>
        <w:autoSpaceDE w:val="0"/>
        <w:autoSpaceDN w:val="0"/>
        <w:adjustRightInd w:val="0"/>
        <w:ind w:left="2124" w:firstLine="708"/>
        <w:jc w:val="both"/>
        <w:rPr>
          <w:sz w:val="22"/>
        </w:rPr>
      </w:pPr>
      <w:r>
        <w:rPr>
          <w:sz w:val="22"/>
        </w:rPr>
        <w:t xml:space="preserve">Участники паркуют автомобили в секторах с обозначением, соответствующим </w:t>
      </w:r>
    </w:p>
    <w:p w:rsidR="00F325CF" w:rsidRDefault="00F325CF" w:rsidP="00F325CF">
      <w:pPr>
        <w:autoSpaceDE w:val="0"/>
        <w:autoSpaceDN w:val="0"/>
        <w:adjustRightInd w:val="0"/>
        <w:ind w:left="2124" w:firstLine="708"/>
        <w:jc w:val="both"/>
        <w:rPr>
          <w:sz w:val="22"/>
        </w:rPr>
      </w:pPr>
      <w:r>
        <w:rPr>
          <w:sz w:val="22"/>
        </w:rPr>
        <w:t xml:space="preserve">заявляемым зачетным группам. </w:t>
      </w:r>
    </w:p>
    <w:p w:rsidR="00F325CF" w:rsidRDefault="00F325CF" w:rsidP="00F325CF">
      <w:pPr>
        <w:autoSpaceDE w:val="0"/>
        <w:autoSpaceDN w:val="0"/>
        <w:adjustRightInd w:val="0"/>
        <w:jc w:val="both"/>
        <w:rPr>
          <w:sz w:val="22"/>
        </w:rPr>
      </w:pPr>
      <w:r>
        <w:rPr>
          <w:sz w:val="22"/>
        </w:rPr>
        <w:tab/>
      </w:r>
      <w:r>
        <w:rPr>
          <w:sz w:val="22"/>
        </w:rPr>
        <w:tab/>
        <w:t>10:00</w:t>
      </w:r>
      <w:r>
        <w:rPr>
          <w:sz w:val="22"/>
        </w:rPr>
        <w:tab/>
      </w:r>
      <w:r>
        <w:rPr>
          <w:sz w:val="22"/>
        </w:rPr>
        <w:tab/>
        <w:t>Брифинг для участников и жеребьевка</w:t>
      </w:r>
    </w:p>
    <w:p w:rsidR="00F325CF" w:rsidRDefault="00F325CF" w:rsidP="00F325CF">
      <w:pPr>
        <w:autoSpaceDE w:val="0"/>
        <w:autoSpaceDN w:val="0"/>
        <w:adjustRightInd w:val="0"/>
        <w:jc w:val="both"/>
        <w:rPr>
          <w:sz w:val="22"/>
        </w:rPr>
      </w:pPr>
      <w:r>
        <w:rPr>
          <w:sz w:val="22"/>
        </w:rPr>
        <w:tab/>
      </w:r>
      <w:r>
        <w:rPr>
          <w:sz w:val="22"/>
        </w:rPr>
        <w:tab/>
        <w:t>10:15 – 10:30</w:t>
      </w:r>
      <w:r>
        <w:rPr>
          <w:sz w:val="22"/>
        </w:rPr>
        <w:tab/>
        <w:t>Знакомство участников с секциями</w:t>
      </w:r>
    </w:p>
    <w:p w:rsidR="00F325CF" w:rsidRDefault="00F325CF" w:rsidP="00F325CF">
      <w:pPr>
        <w:autoSpaceDE w:val="0"/>
        <w:autoSpaceDN w:val="0"/>
        <w:adjustRightInd w:val="0"/>
        <w:jc w:val="both"/>
        <w:rPr>
          <w:sz w:val="22"/>
        </w:rPr>
      </w:pPr>
      <w:r>
        <w:rPr>
          <w:sz w:val="22"/>
        </w:rPr>
        <w:tab/>
      </w:r>
      <w:r>
        <w:rPr>
          <w:sz w:val="22"/>
        </w:rPr>
        <w:tab/>
        <w:t>11:00</w:t>
      </w:r>
      <w:r>
        <w:rPr>
          <w:sz w:val="22"/>
        </w:rPr>
        <w:tab/>
      </w:r>
      <w:r>
        <w:rPr>
          <w:sz w:val="22"/>
        </w:rPr>
        <w:tab/>
        <w:t xml:space="preserve">Старт первых участников </w:t>
      </w:r>
    </w:p>
    <w:p w:rsidR="00F325CF" w:rsidRDefault="00F325CF" w:rsidP="00F325CF">
      <w:pPr>
        <w:autoSpaceDE w:val="0"/>
        <w:autoSpaceDN w:val="0"/>
        <w:adjustRightInd w:val="0"/>
        <w:jc w:val="both"/>
        <w:rPr>
          <w:sz w:val="22"/>
        </w:rPr>
      </w:pPr>
      <w:r>
        <w:rPr>
          <w:sz w:val="22"/>
        </w:rPr>
        <w:tab/>
      </w:r>
      <w:r>
        <w:rPr>
          <w:sz w:val="22"/>
        </w:rPr>
        <w:tab/>
        <w:t>13:00 – 14:00</w:t>
      </w:r>
      <w:r>
        <w:rPr>
          <w:sz w:val="22"/>
        </w:rPr>
        <w:tab/>
        <w:t>Подведение промежуточных итогов.</w:t>
      </w:r>
    </w:p>
    <w:p w:rsidR="00F325CF" w:rsidRDefault="00F325CF" w:rsidP="00F325CF">
      <w:pPr>
        <w:autoSpaceDE w:val="0"/>
        <w:autoSpaceDN w:val="0"/>
        <w:adjustRightInd w:val="0"/>
        <w:jc w:val="both"/>
        <w:rPr>
          <w:sz w:val="22"/>
        </w:rPr>
      </w:pPr>
      <w:r>
        <w:rPr>
          <w:sz w:val="22"/>
        </w:rPr>
        <w:tab/>
      </w:r>
      <w:r>
        <w:rPr>
          <w:sz w:val="22"/>
        </w:rPr>
        <w:tab/>
        <w:t>17:00</w:t>
      </w:r>
      <w:r>
        <w:rPr>
          <w:sz w:val="22"/>
        </w:rPr>
        <w:tab/>
      </w:r>
      <w:r>
        <w:rPr>
          <w:sz w:val="22"/>
        </w:rPr>
        <w:tab/>
        <w:t>Ожидаемый финиш последнего участника.</w:t>
      </w:r>
    </w:p>
    <w:p w:rsidR="00F325CF" w:rsidRDefault="00F325CF" w:rsidP="00F325CF">
      <w:pPr>
        <w:autoSpaceDE w:val="0"/>
        <w:autoSpaceDN w:val="0"/>
        <w:adjustRightInd w:val="0"/>
        <w:ind w:left="708" w:firstLine="708"/>
        <w:jc w:val="both"/>
        <w:rPr>
          <w:sz w:val="22"/>
        </w:rPr>
      </w:pPr>
      <w:r>
        <w:rPr>
          <w:sz w:val="22"/>
        </w:rPr>
        <w:t>17:15</w:t>
      </w:r>
      <w:r>
        <w:rPr>
          <w:sz w:val="22"/>
        </w:rPr>
        <w:tab/>
      </w:r>
      <w:r>
        <w:rPr>
          <w:sz w:val="22"/>
        </w:rPr>
        <w:tab/>
        <w:t>Объявление предварительных итогов.</w:t>
      </w:r>
    </w:p>
    <w:p w:rsidR="00F325CF" w:rsidRPr="00106BFD" w:rsidRDefault="00F325CF" w:rsidP="00106BFD">
      <w:pPr>
        <w:autoSpaceDE w:val="0"/>
        <w:autoSpaceDN w:val="0"/>
        <w:adjustRightInd w:val="0"/>
        <w:ind w:left="1416" w:hanging="6"/>
        <w:jc w:val="both"/>
        <w:rPr>
          <w:b/>
          <w:i/>
          <w:sz w:val="22"/>
        </w:rPr>
      </w:pPr>
      <w:r>
        <w:rPr>
          <w:sz w:val="22"/>
        </w:rPr>
        <w:t>17:45</w:t>
      </w:r>
      <w:r>
        <w:rPr>
          <w:sz w:val="22"/>
        </w:rPr>
        <w:tab/>
      </w:r>
      <w:r>
        <w:rPr>
          <w:sz w:val="22"/>
        </w:rPr>
        <w:tab/>
        <w:t xml:space="preserve">Окончание приема протестов в организаторской зоне </w:t>
      </w:r>
      <w:r>
        <w:rPr>
          <w:b/>
          <w:i/>
          <w:sz w:val="22"/>
        </w:rPr>
        <w:t>в месте проведения соревнований.</w:t>
      </w:r>
    </w:p>
    <w:p w:rsidR="00F325CF" w:rsidRDefault="00F325CF" w:rsidP="00F325CF">
      <w:pPr>
        <w:autoSpaceDE w:val="0"/>
        <w:autoSpaceDN w:val="0"/>
        <w:adjustRightInd w:val="0"/>
        <w:jc w:val="both"/>
        <w:rPr>
          <w:b/>
          <w:i/>
          <w:sz w:val="22"/>
        </w:rPr>
      </w:pPr>
      <w:r>
        <w:rPr>
          <w:sz w:val="22"/>
        </w:rPr>
        <w:tab/>
      </w:r>
      <w:r>
        <w:rPr>
          <w:sz w:val="22"/>
        </w:rPr>
        <w:tab/>
        <w:t xml:space="preserve">18:45 </w:t>
      </w:r>
      <w:r>
        <w:rPr>
          <w:sz w:val="22"/>
        </w:rPr>
        <w:tab/>
      </w:r>
      <w:r>
        <w:rPr>
          <w:sz w:val="22"/>
        </w:rPr>
        <w:tab/>
        <w:t xml:space="preserve">Объявление результатов и награждение </w:t>
      </w:r>
      <w:r>
        <w:rPr>
          <w:b/>
          <w:i/>
          <w:sz w:val="22"/>
        </w:rPr>
        <w:t>в месте проведения соревнований</w:t>
      </w:r>
    </w:p>
    <w:p w:rsidR="00F325CF" w:rsidRPr="00FA7143" w:rsidRDefault="00F325CF" w:rsidP="00F325CF">
      <w:pPr>
        <w:autoSpaceDE w:val="0"/>
        <w:autoSpaceDN w:val="0"/>
        <w:adjustRightInd w:val="0"/>
        <w:jc w:val="both"/>
        <w:rPr>
          <w:sz w:val="22"/>
        </w:rPr>
      </w:pPr>
    </w:p>
    <w:p w:rsidR="00FB7C74" w:rsidRPr="00FA7143" w:rsidRDefault="00FB7C74" w:rsidP="00F325CF">
      <w:pPr>
        <w:autoSpaceDE w:val="0"/>
        <w:autoSpaceDN w:val="0"/>
        <w:adjustRightInd w:val="0"/>
        <w:jc w:val="both"/>
        <w:rPr>
          <w:sz w:val="22"/>
        </w:rPr>
      </w:pPr>
    </w:p>
    <w:p w:rsidR="00FB7C74" w:rsidRPr="00FA7143" w:rsidRDefault="00FB7C74" w:rsidP="00F325CF">
      <w:pPr>
        <w:autoSpaceDE w:val="0"/>
        <w:autoSpaceDN w:val="0"/>
        <w:adjustRightInd w:val="0"/>
        <w:jc w:val="both"/>
        <w:rPr>
          <w:sz w:val="22"/>
        </w:rPr>
      </w:pPr>
    </w:p>
    <w:p w:rsidR="00FB7C74" w:rsidRPr="00FA7143" w:rsidRDefault="00FB7C74" w:rsidP="00F325CF">
      <w:pPr>
        <w:autoSpaceDE w:val="0"/>
        <w:autoSpaceDN w:val="0"/>
        <w:adjustRightInd w:val="0"/>
        <w:jc w:val="both"/>
        <w:rPr>
          <w:sz w:val="22"/>
        </w:rPr>
      </w:pPr>
    </w:p>
    <w:p w:rsidR="00FB7C74" w:rsidRPr="00FA7143" w:rsidRDefault="00FB7C74" w:rsidP="00F325CF">
      <w:pPr>
        <w:autoSpaceDE w:val="0"/>
        <w:autoSpaceDN w:val="0"/>
        <w:adjustRightInd w:val="0"/>
        <w:jc w:val="both"/>
        <w:rPr>
          <w:sz w:val="22"/>
        </w:rPr>
      </w:pPr>
    </w:p>
    <w:p w:rsidR="00616E56" w:rsidRPr="00116904" w:rsidRDefault="005E0CC8" w:rsidP="00616E56">
      <w:pPr>
        <w:pStyle w:val="a5"/>
        <w:numPr>
          <w:ilvl w:val="0"/>
          <w:numId w:val="2"/>
        </w:numPr>
        <w:tabs>
          <w:tab w:val="clear" w:pos="720"/>
          <w:tab w:val="left" w:pos="540"/>
          <w:tab w:val="right" w:leader="dot" w:pos="9360"/>
        </w:tabs>
        <w:spacing w:before="80"/>
        <w:ind w:left="539" w:hanging="539"/>
        <w:jc w:val="both"/>
        <w:rPr>
          <w:i w:val="0"/>
          <w:smallCaps w:val="0"/>
          <w:color w:val="EAF1DD" w:themeColor="accent3" w:themeTint="33"/>
          <w:sz w:val="22"/>
          <w:szCs w:val="22"/>
          <w:highlight w:val="darkYellow"/>
        </w:rPr>
      </w:pPr>
      <w:r w:rsidRPr="00116904">
        <w:rPr>
          <w:i w:val="0"/>
          <w:smallCaps w:val="0"/>
          <w:color w:val="EAF1DD" w:themeColor="accent3" w:themeTint="33"/>
          <w:sz w:val="22"/>
          <w:szCs w:val="22"/>
          <w:highlight w:val="darkYellow"/>
        </w:rPr>
        <w:t>ОПИСАНИЕ.</w:t>
      </w:r>
    </w:p>
    <w:p w:rsidR="00106BFD" w:rsidRDefault="00D66295" w:rsidP="00106BFD">
      <w:pPr>
        <w:pStyle w:val="a5"/>
        <w:keepNext/>
        <w:tabs>
          <w:tab w:val="left" w:pos="0"/>
          <w:tab w:val="right" w:leader="dot" w:pos="9360"/>
        </w:tabs>
        <w:spacing w:before="80"/>
        <w:jc w:val="both"/>
      </w:pPr>
      <w:r w:rsidRPr="00D66295">
        <w:rPr>
          <w:i w:val="0"/>
          <w:smallCaps w:val="0"/>
          <w:noProof/>
          <w:color w:val="EAF1DD" w:themeColor="accent3" w:themeTint="33"/>
          <w:sz w:val="22"/>
          <w:szCs w:val="22"/>
          <w:highlight w:val="darkYellow"/>
          <w:lang w:eastAsia="ru-RU"/>
        </w:rPr>
        <w:pict>
          <v:shapetype id="_x0000_t32" coordsize="21600,21600" o:spt="32" o:oned="t" path="m,l21600,21600e" filled="f">
            <v:path arrowok="t" fillok="f" o:connecttype="none"/>
            <o:lock v:ext="edit" shapetype="t"/>
          </v:shapetype>
          <v:shape id="_x0000_s1032" type="#_x0000_t32" style="position:absolute;left:0;text-align:left;margin-left:43.1pt;margin-top:176.7pt;width:.5pt;height:0;rotation:270;z-index:251661312" o:connectortype="curved" adj="-5546880,-1,-5546880">
            <v:stroke endarrow="block"/>
          </v:shape>
        </w:pict>
      </w:r>
      <w:r w:rsidR="00616E56" w:rsidRPr="00106BFD">
        <w:rPr>
          <w:i w:val="0"/>
          <w:smallCaps w:val="0"/>
          <w:color w:val="EAF1DD" w:themeColor="accent3" w:themeTint="33"/>
          <w:sz w:val="22"/>
          <w:szCs w:val="22"/>
          <w:highlight w:val="darkYellow"/>
        </w:rPr>
        <w:t>«Сбор4х4»</w:t>
      </w:r>
      <w:r w:rsidR="00001B09" w:rsidRPr="00106BFD">
        <w:rPr>
          <w:i w:val="0"/>
          <w:smallCaps w:val="0"/>
          <w:color w:val="auto"/>
          <w:sz w:val="24"/>
        </w:rPr>
        <w:t>состоится</w:t>
      </w:r>
      <w:r w:rsidR="00616E56" w:rsidRPr="00106BFD">
        <w:rPr>
          <w:i w:val="0"/>
          <w:sz w:val="24"/>
        </w:rPr>
        <w:t>06-0</w:t>
      </w:r>
      <w:r w:rsidR="0038712B" w:rsidRPr="00106BFD">
        <w:rPr>
          <w:i w:val="0"/>
          <w:sz w:val="24"/>
        </w:rPr>
        <w:t xml:space="preserve">7 </w:t>
      </w:r>
      <w:r w:rsidR="005E0CC8" w:rsidRPr="00106BFD">
        <w:rPr>
          <w:i w:val="0"/>
          <w:sz w:val="24"/>
        </w:rPr>
        <w:t>октября 2012 г. в</w:t>
      </w:r>
      <w:r w:rsidR="0038712B" w:rsidRPr="00106BFD">
        <w:rPr>
          <w:i w:val="0"/>
          <w:sz w:val="24"/>
        </w:rPr>
        <w:t xml:space="preserve"> карьере расположенном вблизи села Анискино, Щелковского района Московской Области, что в 18 км от МКАД г. Москва.</w:t>
      </w:r>
      <w:r w:rsidR="0038712B">
        <w:rPr>
          <w:b w:val="0"/>
          <w:i w:val="0"/>
          <w:smallCaps w:val="0"/>
          <w:noProof/>
          <w:sz w:val="22"/>
          <w:lang w:eastAsia="ru-RU"/>
        </w:rPr>
        <w:drawing>
          <wp:inline distT="0" distB="0" distL="0" distR="0">
            <wp:extent cx="6087110" cy="2635404"/>
            <wp:effectExtent l="19050" t="0" r="8890" b="0"/>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l="22361" t="33752" r="7677" b="12495"/>
                    <a:stretch>
                      <a:fillRect/>
                    </a:stretch>
                  </pic:blipFill>
                  <pic:spPr bwMode="auto">
                    <a:xfrm>
                      <a:off x="0" y="0"/>
                      <a:ext cx="6087110" cy="2635404"/>
                    </a:xfrm>
                    <a:prstGeom prst="rect">
                      <a:avLst/>
                    </a:prstGeom>
                    <a:noFill/>
                    <a:ln w="9525">
                      <a:noFill/>
                      <a:miter lim="800000"/>
                      <a:headEnd/>
                      <a:tailEnd/>
                    </a:ln>
                  </pic:spPr>
                </pic:pic>
              </a:graphicData>
            </a:graphic>
          </wp:inline>
        </w:drawing>
      </w:r>
    </w:p>
    <w:p w:rsidR="00106BFD" w:rsidRDefault="00106BFD" w:rsidP="00106BFD">
      <w:pPr>
        <w:pStyle w:val="af0"/>
        <w:jc w:val="both"/>
      </w:pPr>
      <w:r>
        <w:t xml:space="preserve">Рисунок </w:t>
      </w:r>
      <w:fldSimple w:instr=" SEQ Рисунок \* ARABIC ">
        <w:r>
          <w:rPr>
            <w:noProof/>
          </w:rPr>
          <w:t>1</w:t>
        </w:r>
      </w:fldSimple>
      <w:r>
        <w:t>КАРТА СХЕМА ПРОЕЗДА К МЕСТУ ПРОВЕДЕНИЯ МЕРОПРИЯТИЯ</w:t>
      </w:r>
    </w:p>
    <w:p w:rsidR="00341599" w:rsidRPr="00341599" w:rsidRDefault="00341599" w:rsidP="00341599">
      <w:pPr>
        <w:ind w:firstLine="567"/>
        <w:rPr>
          <w:b/>
        </w:rPr>
      </w:pPr>
      <w:r w:rsidRPr="00341599">
        <w:rPr>
          <w:b/>
        </w:rPr>
        <w:t xml:space="preserve">С 06-07 ОКТЯБРЯ 2012 г. В карьере расположенном вблизи села Анискино, Щелковского района Московской Области, что в 18 км от МКАД г. Стартует Российская серия внедорожных автомобильных соревнований «СБОРЫ 4х4».  </w:t>
      </w:r>
    </w:p>
    <w:p w:rsidR="00FD56CB" w:rsidRDefault="00F325CF" w:rsidP="00FD56CB">
      <w:pPr>
        <w:pStyle w:val="a5"/>
        <w:tabs>
          <w:tab w:val="left" w:pos="0"/>
          <w:tab w:val="right" w:leader="dot" w:pos="9360"/>
        </w:tabs>
        <w:spacing w:before="80"/>
        <w:jc w:val="left"/>
        <w:rPr>
          <w:b w:val="0"/>
          <w:i w:val="0"/>
          <w:smallCaps w:val="0"/>
          <w:color w:val="auto"/>
          <w:sz w:val="22"/>
        </w:rPr>
      </w:pPr>
      <w:r>
        <w:rPr>
          <w:b w:val="0"/>
          <w:i w:val="0"/>
          <w:smallCaps w:val="0"/>
          <w:color w:val="auto"/>
          <w:sz w:val="22"/>
        </w:rPr>
        <w:t xml:space="preserve">Расположение штаба соревнования </w:t>
      </w:r>
      <w:r w:rsidR="009844A8">
        <w:rPr>
          <w:b w:val="0"/>
          <w:i w:val="0"/>
          <w:smallCaps w:val="0"/>
          <w:color w:val="auto"/>
          <w:sz w:val="22"/>
        </w:rPr>
        <w:t xml:space="preserve">только в дни работы </w:t>
      </w:r>
      <w:r w:rsidR="00FD56CB">
        <w:rPr>
          <w:b w:val="0"/>
          <w:i w:val="0"/>
          <w:smallCaps w:val="0"/>
          <w:color w:val="auto"/>
          <w:sz w:val="22"/>
        </w:rPr>
        <w:t xml:space="preserve">6-7 октября 2012 года </w:t>
      </w:r>
      <w:r w:rsidR="006B240F">
        <w:rPr>
          <w:b w:val="0"/>
          <w:i w:val="0"/>
          <w:smallCaps w:val="0"/>
          <w:color w:val="auto"/>
          <w:sz w:val="22"/>
        </w:rPr>
        <w:t>на мероприятии по адресу:</w:t>
      </w:r>
      <w:r w:rsidR="00FD56CB">
        <w:rPr>
          <w:b w:val="0"/>
          <w:i w:val="0"/>
          <w:smallCaps w:val="0"/>
          <w:color w:val="auto"/>
          <w:sz w:val="22"/>
        </w:rPr>
        <w:t>Московская Область,</w:t>
      </w:r>
      <w:r w:rsidR="009F2530">
        <w:rPr>
          <w:b w:val="0"/>
          <w:i w:val="0"/>
          <w:smallCaps w:val="0"/>
          <w:color w:val="auto"/>
          <w:sz w:val="22"/>
        </w:rPr>
        <w:t xml:space="preserve"> </w:t>
      </w:r>
      <w:r w:rsidR="00FD56CB">
        <w:rPr>
          <w:b w:val="0"/>
          <w:i w:val="0"/>
          <w:smallCaps w:val="0"/>
          <w:color w:val="auto"/>
          <w:sz w:val="22"/>
        </w:rPr>
        <w:t>Щелковский район,</w:t>
      </w:r>
      <w:r w:rsidR="009F2530">
        <w:rPr>
          <w:b w:val="0"/>
          <w:i w:val="0"/>
          <w:smallCaps w:val="0"/>
          <w:color w:val="auto"/>
          <w:sz w:val="22"/>
        </w:rPr>
        <w:t xml:space="preserve"> </w:t>
      </w:r>
      <w:r w:rsidR="00FD56CB">
        <w:rPr>
          <w:b w:val="0"/>
          <w:i w:val="0"/>
          <w:smallCaps w:val="0"/>
          <w:color w:val="auto"/>
          <w:sz w:val="22"/>
        </w:rPr>
        <w:t>Карьер вблизи села</w:t>
      </w:r>
      <w:r w:rsidR="009F2530">
        <w:rPr>
          <w:b w:val="0"/>
          <w:i w:val="0"/>
          <w:smallCaps w:val="0"/>
          <w:color w:val="auto"/>
          <w:sz w:val="22"/>
        </w:rPr>
        <w:t xml:space="preserve"> </w:t>
      </w:r>
      <w:r w:rsidR="00FD56CB">
        <w:rPr>
          <w:b w:val="0"/>
          <w:i w:val="0"/>
          <w:smallCaps w:val="0"/>
          <w:color w:val="auto"/>
          <w:sz w:val="22"/>
        </w:rPr>
        <w:t>Анискино.</w:t>
      </w:r>
    </w:p>
    <w:p w:rsidR="00FD56CB" w:rsidRDefault="00FD56CB" w:rsidP="00FD56CB">
      <w:pPr>
        <w:pStyle w:val="a5"/>
        <w:tabs>
          <w:tab w:val="right" w:leader="dot" w:pos="9360"/>
        </w:tabs>
        <w:jc w:val="both"/>
        <w:rPr>
          <w:b w:val="0"/>
          <w:i w:val="0"/>
          <w:smallCaps w:val="0"/>
          <w:color w:val="auto"/>
          <w:sz w:val="22"/>
        </w:rPr>
      </w:pPr>
      <w:r>
        <w:rPr>
          <w:b w:val="0"/>
          <w:i w:val="0"/>
          <w:smallCaps w:val="0"/>
          <w:color w:val="auto"/>
          <w:sz w:val="22"/>
        </w:rPr>
        <w:t>Справочный мобильный номер телефона</w:t>
      </w:r>
      <w:r w:rsidR="005E0CC8">
        <w:rPr>
          <w:b w:val="0"/>
          <w:i w:val="0"/>
          <w:smallCaps w:val="0"/>
          <w:color w:val="auto"/>
          <w:sz w:val="22"/>
        </w:rPr>
        <w:t xml:space="preserve">: </w:t>
      </w:r>
      <w:r w:rsidRPr="005E0CC8">
        <w:rPr>
          <w:i w:val="0"/>
          <w:smallCaps w:val="0"/>
          <w:color w:val="0000CC"/>
          <w:sz w:val="22"/>
        </w:rPr>
        <w:t>8-916-027-98-98</w:t>
      </w:r>
      <w:r>
        <w:rPr>
          <w:b w:val="0"/>
          <w:i w:val="0"/>
          <w:smallCaps w:val="0"/>
          <w:color w:val="auto"/>
          <w:sz w:val="22"/>
        </w:rPr>
        <w:t xml:space="preserve">(круглосуточно) </w:t>
      </w:r>
    </w:p>
    <w:p w:rsidR="006B240F" w:rsidRDefault="00FD56CB" w:rsidP="005E0CC8">
      <w:pPr>
        <w:pStyle w:val="a5"/>
        <w:tabs>
          <w:tab w:val="right" w:leader="dot" w:pos="9360"/>
        </w:tabs>
        <w:jc w:val="both"/>
        <w:rPr>
          <w:b w:val="0"/>
          <w:i w:val="0"/>
          <w:smallCaps w:val="0"/>
          <w:color w:val="auto"/>
          <w:sz w:val="22"/>
        </w:rPr>
      </w:pPr>
      <w:r>
        <w:rPr>
          <w:b w:val="0"/>
          <w:i w:val="0"/>
          <w:smallCaps w:val="0"/>
          <w:color w:val="auto"/>
          <w:sz w:val="22"/>
        </w:rPr>
        <w:t>При соединении с абонентом сказать слово-пароль:</w:t>
      </w:r>
      <w:r w:rsidR="009F2530">
        <w:rPr>
          <w:b w:val="0"/>
          <w:i w:val="0"/>
          <w:smallCaps w:val="0"/>
          <w:color w:val="auto"/>
          <w:sz w:val="22"/>
        </w:rPr>
        <w:t xml:space="preserve"> </w:t>
      </w:r>
      <w:r w:rsidRPr="009F2530">
        <w:rPr>
          <w:i w:val="0"/>
          <w:smallCaps w:val="0"/>
          <w:color w:val="0070C0"/>
          <w:sz w:val="22"/>
        </w:rPr>
        <w:t>«СБОРЫ4х4»</w:t>
      </w:r>
      <w:r>
        <w:rPr>
          <w:b w:val="0"/>
          <w:i w:val="0"/>
          <w:smallCaps w:val="0"/>
          <w:color w:val="auto"/>
          <w:sz w:val="22"/>
        </w:rPr>
        <w:t xml:space="preserve">  </w:t>
      </w:r>
    </w:p>
    <w:p w:rsidR="002C4ACD" w:rsidRDefault="00FD56CB" w:rsidP="00D95CD7">
      <w:pPr>
        <w:pStyle w:val="a5"/>
        <w:tabs>
          <w:tab w:val="left" w:pos="0"/>
          <w:tab w:val="right" w:leader="dot" w:pos="9498"/>
        </w:tabs>
        <w:spacing w:before="80"/>
        <w:jc w:val="both"/>
        <w:rPr>
          <w:b w:val="0"/>
          <w:i w:val="0"/>
          <w:smallCaps w:val="0"/>
          <w:color w:val="auto"/>
          <w:sz w:val="22"/>
        </w:rPr>
      </w:pPr>
      <w:r>
        <w:rPr>
          <w:b w:val="0"/>
          <w:i w:val="0"/>
          <w:smallCaps w:val="0"/>
          <w:color w:val="auto"/>
          <w:sz w:val="22"/>
        </w:rPr>
        <w:t>Мероприятие будет проходить в</w:t>
      </w:r>
      <w:r w:rsidR="006B240F">
        <w:rPr>
          <w:b w:val="0"/>
          <w:i w:val="0"/>
          <w:smallCaps w:val="0"/>
          <w:color w:val="auto"/>
          <w:sz w:val="22"/>
        </w:rPr>
        <w:t xml:space="preserve"> старом, заброшенном,  карь</w:t>
      </w:r>
      <w:r w:rsidR="006328E0">
        <w:rPr>
          <w:b w:val="0"/>
          <w:i w:val="0"/>
          <w:smallCaps w:val="0"/>
          <w:color w:val="auto"/>
          <w:sz w:val="22"/>
        </w:rPr>
        <w:t>ере, изобилующим затяжными подъемами, крутыми спусками, в общем сложным рельефом</w:t>
      </w:r>
      <w:r w:rsidR="002C4ACD">
        <w:rPr>
          <w:b w:val="0"/>
          <w:i w:val="0"/>
          <w:smallCaps w:val="0"/>
          <w:color w:val="auto"/>
          <w:sz w:val="22"/>
        </w:rPr>
        <w:t>,</w:t>
      </w:r>
      <w:r w:rsidR="006328E0">
        <w:rPr>
          <w:b w:val="0"/>
          <w:i w:val="0"/>
          <w:smallCaps w:val="0"/>
          <w:color w:val="auto"/>
          <w:sz w:val="22"/>
        </w:rPr>
        <w:t xml:space="preserve"> состоящим из песка и плотного влажного суглинка иногда с «Болотцем»</w:t>
      </w:r>
      <w:r w:rsidR="002C4ACD">
        <w:rPr>
          <w:b w:val="0"/>
          <w:i w:val="0"/>
          <w:smallCaps w:val="0"/>
          <w:color w:val="auto"/>
          <w:sz w:val="22"/>
        </w:rPr>
        <w:t>, искусственными черноземными, грязевыми ваннами, не глубокими запрудами, бревна</w:t>
      </w:r>
      <w:r w:rsidR="000B6362">
        <w:rPr>
          <w:b w:val="0"/>
          <w:i w:val="0"/>
          <w:smallCaps w:val="0"/>
          <w:color w:val="auto"/>
          <w:sz w:val="22"/>
        </w:rPr>
        <w:t>ми</w:t>
      </w:r>
      <w:r w:rsidR="002C4ACD">
        <w:rPr>
          <w:b w:val="0"/>
          <w:i w:val="0"/>
          <w:smallCaps w:val="0"/>
          <w:color w:val="auto"/>
          <w:sz w:val="22"/>
        </w:rPr>
        <w:t>,</w:t>
      </w:r>
      <w:r w:rsidR="000B6362">
        <w:rPr>
          <w:b w:val="0"/>
          <w:i w:val="0"/>
          <w:smallCaps w:val="0"/>
          <w:color w:val="auto"/>
          <w:sz w:val="22"/>
        </w:rPr>
        <w:t xml:space="preserve"> «обещают»</w:t>
      </w:r>
      <w:r>
        <w:rPr>
          <w:b w:val="0"/>
          <w:i w:val="0"/>
          <w:smallCaps w:val="0"/>
          <w:color w:val="auto"/>
          <w:sz w:val="22"/>
        </w:rPr>
        <w:t xml:space="preserve">так же </w:t>
      </w:r>
      <w:r w:rsidR="002C4ACD">
        <w:rPr>
          <w:b w:val="0"/>
          <w:i w:val="0"/>
          <w:smallCaps w:val="0"/>
          <w:color w:val="auto"/>
          <w:sz w:val="22"/>
        </w:rPr>
        <w:t xml:space="preserve"> в ближайшем будущем появятся и камни… В общем </w:t>
      </w:r>
      <w:r>
        <w:rPr>
          <w:b w:val="0"/>
          <w:i w:val="0"/>
          <w:smallCaps w:val="0"/>
          <w:color w:val="auto"/>
          <w:sz w:val="22"/>
        </w:rPr>
        <w:t xml:space="preserve">трасса будет изобиловать </w:t>
      </w:r>
      <w:r w:rsidR="002C4ACD">
        <w:rPr>
          <w:b w:val="0"/>
          <w:i w:val="0"/>
          <w:smallCaps w:val="0"/>
          <w:color w:val="auto"/>
          <w:sz w:val="22"/>
        </w:rPr>
        <w:t>всем</w:t>
      </w:r>
      <w:r>
        <w:rPr>
          <w:b w:val="0"/>
          <w:i w:val="0"/>
          <w:smallCaps w:val="0"/>
          <w:color w:val="auto"/>
          <w:sz w:val="22"/>
        </w:rPr>
        <w:t>и препятствиями.Здесь</w:t>
      </w:r>
      <w:r w:rsidR="002C4ACD">
        <w:rPr>
          <w:b w:val="0"/>
          <w:i w:val="0"/>
          <w:smallCaps w:val="0"/>
          <w:color w:val="auto"/>
          <w:sz w:val="22"/>
        </w:rPr>
        <w:t xml:space="preserve"> можно собраться</w:t>
      </w:r>
      <w:r>
        <w:rPr>
          <w:b w:val="0"/>
          <w:i w:val="0"/>
          <w:smallCaps w:val="0"/>
          <w:color w:val="auto"/>
          <w:sz w:val="22"/>
        </w:rPr>
        <w:t>,</w:t>
      </w:r>
      <w:r w:rsidR="000B6362">
        <w:rPr>
          <w:b w:val="0"/>
          <w:i w:val="0"/>
          <w:smallCaps w:val="0"/>
          <w:color w:val="auto"/>
          <w:sz w:val="22"/>
        </w:rPr>
        <w:t>тем</w:t>
      </w:r>
      <w:r w:rsidR="002C4ACD">
        <w:rPr>
          <w:b w:val="0"/>
          <w:i w:val="0"/>
          <w:smallCaps w:val="0"/>
          <w:color w:val="auto"/>
          <w:sz w:val="22"/>
        </w:rPr>
        <w:t xml:space="preserve"> у кого есть</w:t>
      </w:r>
      <w:r w:rsidR="00D95CD7">
        <w:rPr>
          <w:b w:val="0"/>
          <w:i w:val="0"/>
          <w:smallCaps w:val="0"/>
          <w:color w:val="auto"/>
          <w:sz w:val="22"/>
        </w:rPr>
        <w:t xml:space="preserve"> «</w:t>
      </w:r>
      <w:r w:rsidR="002C4ACD">
        <w:rPr>
          <w:b w:val="0"/>
          <w:i w:val="0"/>
          <w:smallCaps w:val="0"/>
          <w:color w:val="auto"/>
          <w:sz w:val="22"/>
        </w:rPr>
        <w:t>любой</w:t>
      </w:r>
      <w:r w:rsidR="00D95CD7">
        <w:rPr>
          <w:b w:val="0"/>
          <w:i w:val="0"/>
          <w:smallCaps w:val="0"/>
          <w:color w:val="auto"/>
          <w:sz w:val="22"/>
        </w:rPr>
        <w:t>»</w:t>
      </w:r>
      <w:r w:rsidR="002C4ACD">
        <w:rPr>
          <w:b w:val="0"/>
          <w:i w:val="0"/>
          <w:smallCaps w:val="0"/>
          <w:color w:val="auto"/>
          <w:sz w:val="22"/>
        </w:rPr>
        <w:t xml:space="preserve"> внедорожник</w:t>
      </w:r>
      <w:r w:rsidR="00D95CD7">
        <w:rPr>
          <w:b w:val="0"/>
          <w:i w:val="0"/>
          <w:smallCaps w:val="0"/>
          <w:color w:val="auto"/>
          <w:sz w:val="22"/>
        </w:rPr>
        <w:t xml:space="preserve">, </w:t>
      </w:r>
      <w:r w:rsidR="002C4ACD">
        <w:rPr>
          <w:b w:val="0"/>
          <w:i w:val="0"/>
          <w:smallCaps w:val="0"/>
          <w:color w:val="auto"/>
          <w:sz w:val="22"/>
        </w:rPr>
        <w:t xml:space="preserve"> на мероприятиях организованных опытными </w:t>
      </w:r>
      <w:r w:rsidR="00050FB3">
        <w:rPr>
          <w:b w:val="0"/>
          <w:i w:val="0"/>
          <w:smallCaps w:val="0"/>
          <w:color w:val="auto"/>
          <w:sz w:val="22"/>
        </w:rPr>
        <w:t xml:space="preserve">«ОРГ– </w:t>
      </w:r>
      <w:r w:rsidR="00D95CD7">
        <w:rPr>
          <w:b w:val="0"/>
          <w:i w:val="0"/>
          <w:smallCaps w:val="0"/>
          <w:color w:val="auto"/>
          <w:sz w:val="22"/>
        </w:rPr>
        <w:t>ами</w:t>
      </w:r>
      <w:r w:rsidR="00050FB3">
        <w:rPr>
          <w:b w:val="0"/>
          <w:i w:val="0"/>
          <w:smallCaps w:val="0"/>
          <w:color w:val="auto"/>
          <w:sz w:val="22"/>
        </w:rPr>
        <w:t>»</w:t>
      </w:r>
      <w:r w:rsidR="00D95CD7">
        <w:rPr>
          <w:b w:val="0"/>
          <w:i w:val="0"/>
          <w:smallCaps w:val="0"/>
          <w:color w:val="auto"/>
          <w:sz w:val="22"/>
        </w:rPr>
        <w:t xml:space="preserve">имеющие многолетний опыт по </w:t>
      </w:r>
      <w:r>
        <w:rPr>
          <w:b w:val="0"/>
          <w:i w:val="0"/>
          <w:smallCaps w:val="0"/>
          <w:color w:val="auto"/>
          <w:sz w:val="22"/>
        </w:rPr>
        <w:t xml:space="preserve">проведению </w:t>
      </w:r>
      <w:r w:rsidR="00D95CD7">
        <w:rPr>
          <w:b w:val="0"/>
          <w:i w:val="0"/>
          <w:smallCaps w:val="0"/>
          <w:color w:val="auto"/>
          <w:sz w:val="22"/>
        </w:rPr>
        <w:t xml:space="preserve">«Вне </w:t>
      </w:r>
      <w:r>
        <w:rPr>
          <w:b w:val="0"/>
          <w:i w:val="0"/>
          <w:smallCaps w:val="0"/>
          <w:color w:val="auto"/>
          <w:sz w:val="22"/>
        </w:rPr>
        <w:t>дорожных</w:t>
      </w:r>
      <w:r w:rsidR="00D95CD7">
        <w:rPr>
          <w:b w:val="0"/>
          <w:i w:val="0"/>
          <w:smallCaps w:val="0"/>
          <w:color w:val="auto"/>
          <w:sz w:val="22"/>
        </w:rPr>
        <w:t xml:space="preserve"> Мероприя</w:t>
      </w:r>
      <w:r>
        <w:rPr>
          <w:b w:val="0"/>
          <w:i w:val="0"/>
          <w:smallCaps w:val="0"/>
          <w:color w:val="auto"/>
          <w:sz w:val="22"/>
        </w:rPr>
        <w:t>тий</w:t>
      </w:r>
      <w:r w:rsidR="00D95CD7">
        <w:rPr>
          <w:b w:val="0"/>
          <w:i w:val="0"/>
          <w:smallCaps w:val="0"/>
          <w:color w:val="auto"/>
          <w:sz w:val="22"/>
        </w:rPr>
        <w:t xml:space="preserve">», </w:t>
      </w:r>
      <w:r w:rsidR="002C4ACD">
        <w:rPr>
          <w:b w:val="0"/>
          <w:i w:val="0"/>
          <w:smallCaps w:val="0"/>
          <w:color w:val="auto"/>
          <w:sz w:val="22"/>
        </w:rPr>
        <w:t>п</w:t>
      </w:r>
      <w:r w:rsidR="00D95CD7">
        <w:rPr>
          <w:b w:val="0"/>
          <w:i w:val="0"/>
          <w:smallCaps w:val="0"/>
          <w:color w:val="auto"/>
          <w:sz w:val="22"/>
        </w:rPr>
        <w:t>ри поддержке Комитета РАФ по джип-триалу, Комитета Спорта при Администрации Щелковского Района.</w:t>
      </w:r>
      <w:r w:rsidR="00E05489">
        <w:rPr>
          <w:b w:val="0"/>
          <w:i w:val="0"/>
          <w:smallCaps w:val="0"/>
          <w:color w:val="auto"/>
          <w:sz w:val="22"/>
        </w:rPr>
        <w:t xml:space="preserve"> А</w:t>
      </w:r>
      <w:r w:rsidR="002C4ACD">
        <w:rPr>
          <w:b w:val="0"/>
          <w:i w:val="0"/>
          <w:smallCaps w:val="0"/>
          <w:color w:val="auto"/>
          <w:sz w:val="22"/>
        </w:rPr>
        <w:t>кто хочет стать настоящим профессиональным автогонщиком спортсменом</w:t>
      </w:r>
      <w:r w:rsidR="00D95CD7">
        <w:rPr>
          <w:b w:val="0"/>
          <w:i w:val="0"/>
          <w:smallCaps w:val="0"/>
          <w:color w:val="auto"/>
          <w:sz w:val="22"/>
        </w:rPr>
        <w:t>,</w:t>
      </w:r>
      <w:r w:rsidR="00E05489">
        <w:rPr>
          <w:b w:val="0"/>
          <w:i w:val="0"/>
          <w:smallCaps w:val="0"/>
          <w:color w:val="auto"/>
          <w:sz w:val="22"/>
        </w:rPr>
        <w:t xml:space="preserve"> никаких проблем заявляйся и участвуй, и если повезет</w:t>
      </w:r>
      <w:r w:rsidR="00353C3C">
        <w:rPr>
          <w:b w:val="0"/>
          <w:i w:val="0"/>
          <w:smallCaps w:val="0"/>
          <w:color w:val="auto"/>
          <w:sz w:val="22"/>
        </w:rPr>
        <w:t>,</w:t>
      </w:r>
      <w:r w:rsidR="00E05489">
        <w:rPr>
          <w:b w:val="0"/>
          <w:i w:val="0"/>
          <w:smallCaps w:val="0"/>
          <w:color w:val="auto"/>
          <w:sz w:val="22"/>
        </w:rPr>
        <w:t xml:space="preserve"> то можно стать чемпионом в официальном соревновании</w:t>
      </w:r>
      <w:r>
        <w:rPr>
          <w:b w:val="0"/>
          <w:i w:val="0"/>
          <w:smallCaps w:val="0"/>
          <w:color w:val="auto"/>
          <w:sz w:val="22"/>
        </w:rPr>
        <w:t xml:space="preserve">. </w:t>
      </w:r>
    </w:p>
    <w:p w:rsidR="009844A8" w:rsidRDefault="002C4ACD" w:rsidP="005E0CC8">
      <w:pPr>
        <w:pStyle w:val="a5"/>
        <w:tabs>
          <w:tab w:val="left" w:pos="0"/>
          <w:tab w:val="right" w:leader="dot" w:pos="9360"/>
        </w:tabs>
        <w:spacing w:before="80"/>
        <w:jc w:val="left"/>
        <w:rPr>
          <w:b w:val="0"/>
          <w:i w:val="0"/>
          <w:smallCaps w:val="0"/>
          <w:color w:val="auto"/>
          <w:sz w:val="22"/>
        </w:rPr>
      </w:pPr>
      <w:r>
        <w:rPr>
          <w:b w:val="0"/>
          <w:i w:val="0"/>
          <w:smallCaps w:val="0"/>
          <w:color w:val="auto"/>
          <w:sz w:val="22"/>
        </w:rPr>
        <w:t>Центральн</w:t>
      </w:r>
      <w:r w:rsidR="005E0CC8">
        <w:rPr>
          <w:b w:val="0"/>
          <w:i w:val="0"/>
          <w:smallCaps w:val="0"/>
          <w:color w:val="auto"/>
          <w:sz w:val="22"/>
        </w:rPr>
        <w:t>ый</w:t>
      </w:r>
      <w:r>
        <w:rPr>
          <w:b w:val="0"/>
          <w:i w:val="0"/>
          <w:smallCaps w:val="0"/>
          <w:color w:val="auto"/>
          <w:sz w:val="22"/>
        </w:rPr>
        <w:t xml:space="preserve"> Федеральн</w:t>
      </w:r>
      <w:r w:rsidR="005E0CC8">
        <w:rPr>
          <w:b w:val="0"/>
          <w:i w:val="0"/>
          <w:smallCaps w:val="0"/>
          <w:color w:val="auto"/>
          <w:sz w:val="22"/>
        </w:rPr>
        <w:t xml:space="preserve">ый Округ, </w:t>
      </w:r>
      <w:r w:rsidR="009844A8">
        <w:rPr>
          <w:b w:val="0"/>
          <w:i w:val="0"/>
          <w:smallCaps w:val="0"/>
          <w:color w:val="auto"/>
          <w:sz w:val="22"/>
        </w:rPr>
        <w:t>в</w:t>
      </w:r>
      <w:r w:rsidR="0038712B">
        <w:rPr>
          <w:b w:val="0"/>
          <w:i w:val="0"/>
          <w:smallCaps w:val="0"/>
          <w:color w:val="auto"/>
          <w:sz w:val="22"/>
        </w:rPr>
        <w:t xml:space="preserve">близи </w:t>
      </w:r>
      <w:r w:rsidR="009844A8">
        <w:rPr>
          <w:b w:val="0"/>
          <w:i w:val="0"/>
          <w:smallCaps w:val="0"/>
          <w:color w:val="auto"/>
          <w:sz w:val="22"/>
        </w:rPr>
        <w:t>села Анискино, Щелковского района Московской Области</w:t>
      </w:r>
      <w:r w:rsidR="005E0CC8">
        <w:rPr>
          <w:b w:val="0"/>
          <w:i w:val="0"/>
          <w:smallCaps w:val="0"/>
          <w:color w:val="auto"/>
          <w:sz w:val="22"/>
        </w:rPr>
        <w:t xml:space="preserve">. </w:t>
      </w:r>
      <w:r w:rsidR="009844A8">
        <w:rPr>
          <w:b w:val="0"/>
          <w:i w:val="0"/>
          <w:smallCaps w:val="0"/>
          <w:color w:val="auto"/>
          <w:sz w:val="22"/>
        </w:rPr>
        <w:t xml:space="preserve">Контактный, справочный мобильный номер телефона </w:t>
      </w:r>
      <w:r w:rsidR="00671AFB" w:rsidRPr="005E0CC8">
        <w:rPr>
          <w:i w:val="0"/>
          <w:smallCaps w:val="0"/>
          <w:color w:val="0000CC"/>
          <w:sz w:val="22"/>
        </w:rPr>
        <w:t>8-9</w:t>
      </w:r>
      <w:r w:rsidR="0038712B" w:rsidRPr="005E0CC8">
        <w:rPr>
          <w:i w:val="0"/>
          <w:smallCaps w:val="0"/>
          <w:color w:val="0000CC"/>
          <w:sz w:val="22"/>
        </w:rPr>
        <w:t>16</w:t>
      </w:r>
      <w:r w:rsidR="00671AFB" w:rsidRPr="005E0CC8">
        <w:rPr>
          <w:i w:val="0"/>
          <w:smallCaps w:val="0"/>
          <w:color w:val="0000CC"/>
          <w:sz w:val="22"/>
        </w:rPr>
        <w:t>-</w:t>
      </w:r>
      <w:r w:rsidR="0038712B" w:rsidRPr="005E0CC8">
        <w:rPr>
          <w:i w:val="0"/>
          <w:smallCaps w:val="0"/>
          <w:color w:val="0000CC"/>
          <w:sz w:val="22"/>
        </w:rPr>
        <w:t>027-98-98</w:t>
      </w:r>
    </w:p>
    <w:p w:rsidR="00B1103F" w:rsidRDefault="009844A8" w:rsidP="00F325CF">
      <w:pPr>
        <w:pStyle w:val="a5"/>
        <w:tabs>
          <w:tab w:val="right" w:leader="dot" w:pos="9360"/>
        </w:tabs>
        <w:jc w:val="both"/>
        <w:rPr>
          <w:b w:val="0"/>
          <w:i w:val="0"/>
          <w:smallCaps w:val="0"/>
          <w:color w:val="auto"/>
          <w:sz w:val="22"/>
        </w:rPr>
      </w:pPr>
      <w:r>
        <w:rPr>
          <w:b w:val="0"/>
          <w:i w:val="0"/>
          <w:smallCaps w:val="0"/>
          <w:color w:val="auto"/>
          <w:sz w:val="22"/>
        </w:rPr>
        <w:t xml:space="preserve">При соединении с абонентом сказать </w:t>
      </w:r>
      <w:r w:rsidR="00D5614E">
        <w:rPr>
          <w:b w:val="0"/>
          <w:i w:val="0"/>
          <w:smallCaps w:val="0"/>
          <w:color w:val="auto"/>
          <w:sz w:val="22"/>
        </w:rPr>
        <w:t>слово-</w:t>
      </w:r>
      <w:r>
        <w:rPr>
          <w:b w:val="0"/>
          <w:i w:val="0"/>
          <w:smallCaps w:val="0"/>
          <w:color w:val="auto"/>
          <w:sz w:val="22"/>
        </w:rPr>
        <w:t>пароль:</w:t>
      </w:r>
      <w:r w:rsidRPr="00106BFD">
        <w:rPr>
          <w:i w:val="0"/>
          <w:smallCaps w:val="0"/>
          <w:color w:val="EAF1DD" w:themeColor="accent3" w:themeTint="33"/>
          <w:sz w:val="22"/>
          <w:highlight w:val="darkYellow"/>
        </w:rPr>
        <w:t>«СБОРЫ4х4»</w:t>
      </w:r>
    </w:p>
    <w:p w:rsidR="00F325CF" w:rsidRDefault="00F325CF" w:rsidP="00F325CF">
      <w:pPr>
        <w:pStyle w:val="a5"/>
        <w:tabs>
          <w:tab w:val="right" w:leader="dot" w:pos="9360"/>
        </w:tabs>
        <w:jc w:val="both"/>
        <w:rPr>
          <w:b w:val="0"/>
          <w:i w:val="0"/>
          <w:smallCaps w:val="0"/>
          <w:color w:val="auto"/>
          <w:sz w:val="22"/>
        </w:rPr>
      </w:pPr>
    </w:p>
    <w:p w:rsidR="00F31102" w:rsidRDefault="00F31102" w:rsidP="00F325CF">
      <w:pPr>
        <w:pStyle w:val="a5"/>
        <w:tabs>
          <w:tab w:val="right" w:leader="dot" w:pos="9360"/>
        </w:tabs>
        <w:jc w:val="both"/>
        <w:rPr>
          <w:b w:val="0"/>
          <w:i w:val="0"/>
          <w:smallCaps w:val="0"/>
          <w:color w:val="auto"/>
          <w:sz w:val="22"/>
        </w:rPr>
      </w:pPr>
    </w:p>
    <w:p w:rsidR="00F31102" w:rsidRDefault="00F31102" w:rsidP="00F325CF">
      <w:pPr>
        <w:pStyle w:val="a5"/>
        <w:tabs>
          <w:tab w:val="right" w:leader="dot" w:pos="9360"/>
        </w:tabs>
        <w:jc w:val="both"/>
        <w:rPr>
          <w:b w:val="0"/>
          <w:i w:val="0"/>
          <w:smallCaps w:val="0"/>
          <w:color w:val="auto"/>
          <w:sz w:val="22"/>
        </w:rPr>
      </w:pPr>
    </w:p>
    <w:p w:rsidR="00F31102" w:rsidRDefault="00F31102" w:rsidP="00F325CF">
      <w:pPr>
        <w:pStyle w:val="a5"/>
        <w:tabs>
          <w:tab w:val="right" w:leader="dot" w:pos="9360"/>
        </w:tabs>
        <w:jc w:val="both"/>
        <w:rPr>
          <w:b w:val="0"/>
          <w:i w:val="0"/>
          <w:smallCaps w:val="0"/>
          <w:color w:val="auto"/>
          <w:sz w:val="22"/>
        </w:rPr>
      </w:pPr>
    </w:p>
    <w:p w:rsidR="00F31102" w:rsidRPr="009844A8" w:rsidRDefault="00F31102" w:rsidP="00F325CF">
      <w:pPr>
        <w:pStyle w:val="a5"/>
        <w:tabs>
          <w:tab w:val="right" w:leader="dot" w:pos="9360"/>
        </w:tabs>
        <w:jc w:val="both"/>
        <w:rPr>
          <w:b w:val="0"/>
          <w:i w:val="0"/>
          <w:smallCaps w:val="0"/>
          <w:color w:val="auto"/>
          <w:sz w:val="22"/>
        </w:rPr>
      </w:pPr>
    </w:p>
    <w:p w:rsidR="00F325CF" w:rsidRPr="00F31102" w:rsidRDefault="00F325CF" w:rsidP="00F325CF">
      <w:pPr>
        <w:pStyle w:val="a5"/>
        <w:numPr>
          <w:ilvl w:val="0"/>
          <w:numId w:val="2"/>
        </w:numPr>
        <w:tabs>
          <w:tab w:val="clear" w:pos="720"/>
          <w:tab w:val="left" w:pos="540"/>
          <w:tab w:val="right" w:leader="dot" w:pos="9360"/>
        </w:tabs>
        <w:spacing w:before="80"/>
        <w:ind w:left="539" w:hanging="539"/>
        <w:jc w:val="both"/>
        <w:rPr>
          <w:smallCaps w:val="0"/>
          <w:color w:val="EAF1DD" w:themeColor="accent3" w:themeTint="33"/>
          <w:sz w:val="24"/>
          <w:highlight w:val="darkYellow"/>
        </w:rPr>
      </w:pPr>
      <w:r w:rsidRPr="00116904">
        <w:rPr>
          <w:i w:val="0"/>
          <w:smallCaps w:val="0"/>
          <w:color w:val="EAF1DD" w:themeColor="accent3" w:themeTint="33"/>
          <w:sz w:val="24"/>
          <w:highlight w:val="darkYellow"/>
        </w:rPr>
        <w:lastRenderedPageBreak/>
        <w:t>ОРГАНИЗАЦИЯ</w:t>
      </w:r>
      <w:bookmarkStart w:id="0" w:name="_GoBack"/>
      <w:bookmarkEnd w:id="0"/>
    </w:p>
    <w:p w:rsidR="00F31102" w:rsidRDefault="00F31102" w:rsidP="00F31102">
      <w:pPr>
        <w:pStyle w:val="a5"/>
        <w:tabs>
          <w:tab w:val="left" w:pos="540"/>
          <w:tab w:val="right" w:leader="dot" w:pos="9360"/>
        </w:tabs>
        <w:spacing w:before="80"/>
        <w:jc w:val="both"/>
        <w:rPr>
          <w:i w:val="0"/>
          <w:smallCaps w:val="0"/>
          <w:color w:val="EAF1DD" w:themeColor="accent3" w:themeTint="33"/>
          <w:sz w:val="24"/>
          <w:highlight w:val="darkYellow"/>
        </w:rPr>
      </w:pPr>
    </w:p>
    <w:p w:rsidR="00F31102" w:rsidRDefault="00F31102" w:rsidP="00F31102">
      <w:pPr>
        <w:pStyle w:val="a5"/>
        <w:numPr>
          <w:ilvl w:val="1"/>
          <w:numId w:val="4"/>
        </w:numPr>
        <w:tabs>
          <w:tab w:val="clear" w:pos="792"/>
          <w:tab w:val="num" w:pos="720"/>
          <w:tab w:val="right" w:leader="dot" w:pos="9360"/>
        </w:tabs>
        <w:ind w:left="720" w:hanging="720"/>
        <w:jc w:val="both"/>
        <w:rPr>
          <w:b w:val="0"/>
          <w:i w:val="0"/>
          <w:smallCaps w:val="0"/>
          <w:color w:val="auto"/>
          <w:sz w:val="22"/>
        </w:rPr>
      </w:pPr>
      <w:r>
        <w:rPr>
          <w:b w:val="0"/>
          <w:i w:val="0"/>
          <w:smallCaps w:val="0"/>
          <w:color w:val="auto"/>
          <w:sz w:val="22"/>
        </w:rPr>
        <w:t>Главный организатор этапа: авторемонтная компания «Максавто» в лице Кочиты Чермена Хасановича</w:t>
      </w:r>
    </w:p>
    <w:p w:rsidR="00F31102" w:rsidRDefault="00F31102" w:rsidP="00F31102">
      <w:pPr>
        <w:pStyle w:val="a5"/>
        <w:numPr>
          <w:ilvl w:val="1"/>
          <w:numId w:val="4"/>
        </w:numPr>
        <w:tabs>
          <w:tab w:val="clear" w:pos="792"/>
          <w:tab w:val="num" w:pos="720"/>
          <w:tab w:val="right" w:leader="dot" w:pos="9360"/>
        </w:tabs>
        <w:ind w:left="720" w:hanging="720"/>
        <w:jc w:val="both"/>
        <w:rPr>
          <w:b w:val="0"/>
          <w:i w:val="0"/>
          <w:smallCaps w:val="0"/>
          <w:color w:val="auto"/>
          <w:sz w:val="22"/>
        </w:rPr>
      </w:pPr>
      <w:r w:rsidRPr="005C691A">
        <w:rPr>
          <w:b w:val="0"/>
          <w:i w:val="0"/>
          <w:smallCaps w:val="0"/>
          <w:color w:val="auto"/>
          <w:sz w:val="22"/>
        </w:rPr>
        <w:t xml:space="preserve">Адреса и реквизиты для контактов см. п. 1.3 </w:t>
      </w:r>
    </w:p>
    <w:p w:rsidR="00F31102" w:rsidRPr="005C691A" w:rsidRDefault="00F31102" w:rsidP="00F31102">
      <w:pPr>
        <w:pStyle w:val="a5"/>
        <w:numPr>
          <w:ilvl w:val="1"/>
          <w:numId w:val="4"/>
        </w:numPr>
        <w:tabs>
          <w:tab w:val="clear" w:pos="792"/>
          <w:tab w:val="num" w:pos="720"/>
          <w:tab w:val="right" w:leader="dot" w:pos="9360"/>
        </w:tabs>
        <w:ind w:left="720" w:hanging="720"/>
        <w:jc w:val="both"/>
        <w:rPr>
          <w:b w:val="0"/>
          <w:i w:val="0"/>
          <w:smallCaps w:val="0"/>
          <w:color w:val="auto"/>
          <w:sz w:val="22"/>
        </w:rPr>
      </w:pPr>
      <w:r w:rsidRPr="005C691A">
        <w:rPr>
          <w:b w:val="0"/>
          <w:i w:val="0"/>
          <w:smallCaps w:val="0"/>
          <w:color w:val="auto"/>
          <w:sz w:val="22"/>
        </w:rPr>
        <w:t>Состав Оргкомитета</w:t>
      </w:r>
    </w:p>
    <w:p w:rsidR="00F31102" w:rsidRPr="00F31102" w:rsidRDefault="00F31102" w:rsidP="00F31102">
      <w:pPr>
        <w:pStyle w:val="a5"/>
        <w:tabs>
          <w:tab w:val="left" w:pos="540"/>
          <w:tab w:val="right" w:leader="dot" w:pos="9360"/>
        </w:tabs>
        <w:spacing w:before="80"/>
        <w:jc w:val="both"/>
        <w:rPr>
          <w:smallCaps w:val="0"/>
          <w:color w:val="EAF1DD" w:themeColor="accent3" w:themeTint="33"/>
          <w:sz w:val="24"/>
          <w:highlight w:val="darkYellow"/>
        </w:rPr>
      </w:pPr>
    </w:p>
    <w:tbl>
      <w:tblPr>
        <w:tblW w:w="9360" w:type="dxa"/>
        <w:tblCellSpacing w:w="20" w:type="dxa"/>
        <w:tblBorders>
          <w:top w:val="single" w:sz="4" w:space="0" w:color="AAAAAA"/>
          <w:left w:val="outset" w:sz="6" w:space="0" w:color="auto"/>
          <w:bottom w:val="outset" w:sz="6" w:space="0" w:color="auto"/>
          <w:right w:val="outset" w:sz="6" w:space="0" w:color="auto"/>
          <w:insideH w:val="outset" w:sz="6" w:space="0" w:color="auto"/>
          <w:insideV w:val="outset" w:sz="6" w:space="0" w:color="auto"/>
        </w:tblBorders>
        <w:shd w:val="clear" w:color="auto" w:fill="808000"/>
        <w:tblCellMar>
          <w:left w:w="0" w:type="dxa"/>
          <w:right w:w="0" w:type="dxa"/>
        </w:tblCellMar>
        <w:tblLook w:val="04A0"/>
      </w:tblPr>
      <w:tblGrid>
        <w:gridCol w:w="4262"/>
        <w:gridCol w:w="5098"/>
      </w:tblGrid>
      <w:tr w:rsidR="00526E70" w:rsidRPr="00227250" w:rsidTr="000921D5">
        <w:trPr>
          <w:tblCellSpacing w:w="20" w:type="dxa"/>
        </w:trPr>
        <w:tc>
          <w:tcPr>
            <w:tcW w:w="4202" w:type="dxa"/>
            <w:shd w:val="clear" w:color="auto" w:fill="808000"/>
            <w:tcMar>
              <w:top w:w="72" w:type="dxa"/>
              <w:left w:w="288" w:type="dxa"/>
              <w:bottom w:w="72" w:type="dxa"/>
              <w:right w:w="288" w:type="dxa"/>
            </w:tcMar>
            <w:vAlign w:val="center"/>
            <w:hideMark/>
          </w:tcPr>
          <w:p w:rsidR="00526E70" w:rsidRPr="00526E70" w:rsidRDefault="00526E70" w:rsidP="00CC4D6F">
            <w:pPr>
              <w:spacing w:line="269" w:lineRule="atLeast"/>
              <w:rPr>
                <w:b/>
                <w:color w:val="FFFFFF" w:themeColor="background1"/>
              </w:rPr>
            </w:pPr>
            <w:r w:rsidRPr="00526E70">
              <w:rPr>
                <w:b/>
                <w:color w:val="FFFFFF" w:themeColor="background1"/>
                <w:sz w:val="22"/>
              </w:rPr>
              <w:t>Руководитель гонки</w:t>
            </w:r>
          </w:p>
        </w:tc>
        <w:tc>
          <w:tcPr>
            <w:tcW w:w="5038" w:type="dxa"/>
            <w:shd w:val="clear" w:color="auto" w:fill="808000"/>
            <w:tcMar>
              <w:top w:w="72" w:type="dxa"/>
              <w:left w:w="288" w:type="dxa"/>
              <w:bottom w:w="72" w:type="dxa"/>
              <w:right w:w="288" w:type="dxa"/>
            </w:tcMar>
            <w:vAlign w:val="center"/>
            <w:hideMark/>
          </w:tcPr>
          <w:p w:rsidR="00526E70" w:rsidRPr="00526E70" w:rsidRDefault="00526E70" w:rsidP="00F31102">
            <w:pPr>
              <w:pStyle w:val="a5"/>
              <w:tabs>
                <w:tab w:val="left" w:pos="720"/>
                <w:tab w:val="right" w:leader="dot" w:pos="9360"/>
              </w:tabs>
              <w:spacing w:before="80"/>
              <w:ind w:left="720" w:hanging="720"/>
              <w:jc w:val="left"/>
              <w:rPr>
                <w:b w:val="0"/>
                <w:i w:val="0"/>
                <w:color w:val="FFFFFF" w:themeColor="background1"/>
                <w:sz w:val="20"/>
                <w:szCs w:val="20"/>
              </w:rPr>
            </w:pPr>
            <w:r w:rsidRPr="00526E70">
              <w:rPr>
                <w:b w:val="0"/>
                <w:i w:val="0"/>
                <w:color w:val="FFFFFF" w:themeColor="background1"/>
                <w:sz w:val="22"/>
                <w:szCs w:val="22"/>
              </w:rPr>
              <w:t>Базанов Денис</w:t>
            </w:r>
          </w:p>
        </w:tc>
      </w:tr>
      <w:tr w:rsidR="00F31102" w:rsidRPr="00227250" w:rsidTr="000921D5">
        <w:trPr>
          <w:tblCellSpacing w:w="20" w:type="dxa"/>
        </w:trPr>
        <w:tc>
          <w:tcPr>
            <w:tcW w:w="4202" w:type="dxa"/>
            <w:shd w:val="clear" w:color="auto" w:fill="808000"/>
            <w:tcMar>
              <w:top w:w="72" w:type="dxa"/>
              <w:left w:w="288" w:type="dxa"/>
              <w:bottom w:w="72" w:type="dxa"/>
              <w:right w:w="288" w:type="dxa"/>
            </w:tcMar>
            <w:vAlign w:val="center"/>
            <w:hideMark/>
          </w:tcPr>
          <w:p w:rsidR="00F31102" w:rsidRPr="000921D5" w:rsidRDefault="00F31102" w:rsidP="00CC4D6F">
            <w:pPr>
              <w:spacing w:line="269" w:lineRule="atLeast"/>
              <w:rPr>
                <w:rFonts w:ascii="Arial" w:hAnsi="Arial" w:cs="Arial"/>
                <w:b/>
                <w:color w:val="FFFFFF" w:themeColor="background1"/>
                <w:sz w:val="17"/>
                <w:szCs w:val="17"/>
              </w:rPr>
            </w:pPr>
            <w:r w:rsidRPr="000921D5">
              <w:rPr>
                <w:b/>
                <w:color w:val="FFFFFF" w:themeColor="background1"/>
                <w:sz w:val="22"/>
                <w:szCs w:val="22"/>
              </w:rPr>
              <w:t>Председатель орг. Комитета</w:t>
            </w:r>
          </w:p>
        </w:tc>
        <w:tc>
          <w:tcPr>
            <w:tcW w:w="5038" w:type="dxa"/>
            <w:shd w:val="clear" w:color="auto" w:fill="808000"/>
            <w:tcMar>
              <w:top w:w="72" w:type="dxa"/>
              <w:left w:w="288" w:type="dxa"/>
              <w:bottom w:w="72" w:type="dxa"/>
              <w:right w:w="288" w:type="dxa"/>
            </w:tcMar>
            <w:vAlign w:val="center"/>
            <w:hideMark/>
          </w:tcPr>
          <w:p w:rsidR="00F31102" w:rsidRPr="000921D5" w:rsidRDefault="00F31102" w:rsidP="00F31102">
            <w:pPr>
              <w:pStyle w:val="a5"/>
              <w:tabs>
                <w:tab w:val="left" w:pos="720"/>
                <w:tab w:val="right" w:leader="dot" w:pos="9360"/>
              </w:tabs>
              <w:spacing w:before="80"/>
              <w:ind w:left="720" w:hanging="720"/>
              <w:jc w:val="left"/>
              <w:rPr>
                <w:b w:val="0"/>
                <w:i w:val="0"/>
                <w:color w:val="FFFFFF" w:themeColor="background1"/>
                <w:sz w:val="20"/>
                <w:szCs w:val="20"/>
              </w:rPr>
            </w:pPr>
            <w:r w:rsidRPr="000921D5">
              <w:rPr>
                <w:b w:val="0"/>
                <w:i w:val="0"/>
                <w:color w:val="FFFFFF" w:themeColor="background1"/>
                <w:sz w:val="20"/>
                <w:szCs w:val="20"/>
              </w:rPr>
              <w:t xml:space="preserve">  КОЧИТЫ ЧЕРМЕН </w:t>
            </w:r>
          </w:p>
          <w:p w:rsidR="00F31102" w:rsidRPr="000921D5" w:rsidRDefault="00F31102" w:rsidP="00F31102">
            <w:pPr>
              <w:pStyle w:val="a5"/>
              <w:tabs>
                <w:tab w:val="left" w:pos="720"/>
                <w:tab w:val="right" w:leader="dot" w:pos="9360"/>
              </w:tabs>
              <w:spacing w:before="80"/>
              <w:ind w:left="720" w:hanging="720"/>
              <w:jc w:val="left"/>
              <w:rPr>
                <w:b w:val="0"/>
                <w:i w:val="0"/>
                <w:smallCaps w:val="0"/>
                <w:color w:val="FFFFFF" w:themeColor="background1"/>
                <w:sz w:val="20"/>
                <w:szCs w:val="20"/>
              </w:rPr>
            </w:pPr>
            <w:r w:rsidRPr="000921D5">
              <w:rPr>
                <w:b w:val="0"/>
                <w:i w:val="0"/>
                <w:color w:val="FFFFFF" w:themeColor="background1"/>
                <w:sz w:val="20"/>
                <w:szCs w:val="20"/>
              </w:rPr>
              <w:t xml:space="preserve">  тел.:  8-916-588-60-10</w:t>
            </w:r>
          </w:p>
          <w:p w:rsidR="00F31102" w:rsidRPr="000921D5" w:rsidRDefault="00F31102" w:rsidP="00CC4D6F">
            <w:pPr>
              <w:spacing w:line="269" w:lineRule="atLeast"/>
              <w:rPr>
                <w:rFonts w:ascii="Arial" w:hAnsi="Arial" w:cs="Arial"/>
                <w:color w:val="FFFFFF" w:themeColor="background1"/>
                <w:sz w:val="20"/>
                <w:szCs w:val="20"/>
              </w:rPr>
            </w:pPr>
          </w:p>
        </w:tc>
      </w:tr>
      <w:tr w:rsidR="00F31102" w:rsidRPr="000921D5" w:rsidTr="000921D5">
        <w:trPr>
          <w:gridAfter w:val="1"/>
          <w:wAfter w:w="5038" w:type="dxa"/>
          <w:tblCellSpacing w:w="20" w:type="dxa"/>
        </w:trPr>
        <w:tc>
          <w:tcPr>
            <w:tcW w:w="4202" w:type="dxa"/>
            <w:shd w:val="clear" w:color="auto" w:fill="808000"/>
            <w:tcMar>
              <w:top w:w="72" w:type="dxa"/>
              <w:left w:w="288" w:type="dxa"/>
              <w:bottom w:w="72" w:type="dxa"/>
              <w:right w:w="288" w:type="dxa"/>
            </w:tcMar>
            <w:vAlign w:val="center"/>
            <w:hideMark/>
          </w:tcPr>
          <w:p w:rsidR="00F31102" w:rsidRPr="000921D5" w:rsidRDefault="00F31102" w:rsidP="00F31102">
            <w:pPr>
              <w:pStyle w:val="a5"/>
              <w:tabs>
                <w:tab w:val="left" w:pos="0"/>
              </w:tabs>
              <w:spacing w:before="120"/>
              <w:jc w:val="left"/>
              <w:rPr>
                <w:i w:val="0"/>
                <w:smallCaps w:val="0"/>
                <w:color w:val="FFFFFF" w:themeColor="background1"/>
                <w:sz w:val="22"/>
              </w:rPr>
            </w:pPr>
            <w:r w:rsidRPr="000921D5">
              <w:rPr>
                <w:i w:val="0"/>
                <w:smallCaps w:val="0"/>
                <w:color w:val="FFFFFF" w:themeColor="background1"/>
                <w:sz w:val="22"/>
                <w:szCs w:val="22"/>
              </w:rPr>
              <w:t>Коллегия Спортивных Комиссаров:</w:t>
            </w:r>
          </w:p>
          <w:p w:rsidR="00F31102" w:rsidRPr="000921D5" w:rsidRDefault="00F31102" w:rsidP="00CC4D6F">
            <w:pPr>
              <w:spacing w:line="269" w:lineRule="atLeast"/>
              <w:rPr>
                <w:rFonts w:ascii="Arial" w:hAnsi="Arial" w:cs="Arial"/>
                <w:color w:val="FFFFFF" w:themeColor="background1"/>
                <w:sz w:val="17"/>
                <w:szCs w:val="17"/>
              </w:rPr>
            </w:pPr>
          </w:p>
        </w:tc>
      </w:tr>
      <w:tr w:rsidR="00F31102" w:rsidRPr="00227250" w:rsidTr="000921D5">
        <w:trPr>
          <w:tblCellSpacing w:w="20" w:type="dxa"/>
        </w:trPr>
        <w:tc>
          <w:tcPr>
            <w:tcW w:w="4202" w:type="dxa"/>
            <w:shd w:val="clear" w:color="auto" w:fill="808000"/>
            <w:tcMar>
              <w:top w:w="72" w:type="dxa"/>
              <w:left w:w="288" w:type="dxa"/>
              <w:bottom w:w="72" w:type="dxa"/>
              <w:right w:w="288" w:type="dxa"/>
            </w:tcMar>
            <w:vAlign w:val="center"/>
            <w:hideMark/>
          </w:tcPr>
          <w:p w:rsidR="00F31102" w:rsidRPr="000921D5" w:rsidRDefault="000921D5" w:rsidP="00CC4D6F">
            <w:pPr>
              <w:spacing w:line="269" w:lineRule="atLeast"/>
              <w:rPr>
                <w:rFonts w:ascii="Arial" w:hAnsi="Arial" w:cs="Arial"/>
                <w:color w:val="FFFFFF" w:themeColor="background1"/>
                <w:sz w:val="17"/>
                <w:szCs w:val="17"/>
              </w:rPr>
            </w:pPr>
            <w:r w:rsidRPr="000921D5">
              <w:rPr>
                <w:color w:val="FFFFFF" w:themeColor="background1"/>
                <w:sz w:val="22"/>
                <w:szCs w:val="22"/>
              </w:rPr>
              <w:t xml:space="preserve">  </w:t>
            </w:r>
            <w:r w:rsidR="00F31102" w:rsidRPr="000921D5">
              <w:rPr>
                <w:color w:val="FFFFFF" w:themeColor="background1"/>
                <w:sz w:val="22"/>
                <w:szCs w:val="22"/>
              </w:rPr>
              <w:t>Председатель КСК:</w:t>
            </w:r>
            <w:r w:rsidR="00F31102" w:rsidRPr="000921D5">
              <w:rPr>
                <w:b/>
                <w:i/>
                <w:smallCaps/>
                <w:color w:val="FFFFFF" w:themeColor="background1"/>
                <w:sz w:val="22"/>
                <w:szCs w:val="22"/>
              </w:rPr>
              <w:t xml:space="preserve">   </w:t>
            </w:r>
          </w:p>
        </w:tc>
        <w:tc>
          <w:tcPr>
            <w:tcW w:w="5038" w:type="dxa"/>
            <w:shd w:val="clear" w:color="auto" w:fill="808000"/>
            <w:tcMar>
              <w:top w:w="72" w:type="dxa"/>
              <w:left w:w="288" w:type="dxa"/>
              <w:bottom w:w="72" w:type="dxa"/>
              <w:right w:w="288" w:type="dxa"/>
            </w:tcMar>
            <w:vAlign w:val="center"/>
            <w:hideMark/>
          </w:tcPr>
          <w:p w:rsidR="00F31102" w:rsidRPr="000921D5" w:rsidRDefault="00F31102" w:rsidP="00F31102">
            <w:pPr>
              <w:pStyle w:val="a5"/>
              <w:tabs>
                <w:tab w:val="left" w:pos="720"/>
                <w:tab w:val="right" w:leader="dot" w:pos="9360"/>
              </w:tabs>
              <w:spacing w:before="80"/>
              <w:ind w:left="720" w:hanging="720"/>
              <w:jc w:val="left"/>
              <w:rPr>
                <w:b w:val="0"/>
                <w:i w:val="0"/>
                <w:color w:val="FFFFFF" w:themeColor="background1"/>
                <w:sz w:val="20"/>
                <w:szCs w:val="20"/>
              </w:rPr>
            </w:pPr>
            <w:r w:rsidRPr="000921D5">
              <w:rPr>
                <w:b w:val="0"/>
                <w:i w:val="0"/>
                <w:color w:val="FFFFFF" w:themeColor="background1"/>
                <w:sz w:val="20"/>
                <w:szCs w:val="20"/>
              </w:rPr>
              <w:t xml:space="preserve">БАЗАНОВ ДЕНИС  </w:t>
            </w:r>
          </w:p>
          <w:p w:rsidR="00F31102" w:rsidRPr="000921D5" w:rsidRDefault="00F31102" w:rsidP="00F31102">
            <w:pPr>
              <w:pStyle w:val="a5"/>
              <w:tabs>
                <w:tab w:val="left" w:pos="720"/>
                <w:tab w:val="right" w:leader="dot" w:pos="9360"/>
              </w:tabs>
              <w:spacing w:before="80"/>
              <w:ind w:left="720" w:hanging="720"/>
              <w:jc w:val="left"/>
              <w:rPr>
                <w:b w:val="0"/>
                <w:i w:val="0"/>
                <w:color w:val="FFFFFF" w:themeColor="background1"/>
                <w:sz w:val="20"/>
                <w:szCs w:val="20"/>
              </w:rPr>
            </w:pPr>
            <w:r w:rsidRPr="000921D5">
              <w:rPr>
                <w:b w:val="0"/>
                <w:i w:val="0"/>
                <w:color w:val="FFFFFF" w:themeColor="background1"/>
                <w:sz w:val="20"/>
                <w:szCs w:val="20"/>
              </w:rPr>
              <w:t xml:space="preserve">тел.:  8-910-403-53-29  </w:t>
            </w:r>
          </w:p>
          <w:p w:rsidR="00F31102" w:rsidRPr="000921D5" w:rsidRDefault="00F31102" w:rsidP="00CC4D6F">
            <w:pPr>
              <w:spacing w:line="269" w:lineRule="atLeast"/>
              <w:rPr>
                <w:rFonts w:ascii="Arial" w:hAnsi="Arial" w:cs="Arial"/>
                <w:color w:val="FFFFFF" w:themeColor="background1"/>
                <w:sz w:val="20"/>
                <w:szCs w:val="20"/>
              </w:rPr>
            </w:pPr>
          </w:p>
        </w:tc>
      </w:tr>
      <w:tr w:rsidR="00F31102" w:rsidRPr="00227250" w:rsidTr="000921D5">
        <w:trPr>
          <w:tblCellSpacing w:w="20" w:type="dxa"/>
        </w:trPr>
        <w:tc>
          <w:tcPr>
            <w:tcW w:w="4202" w:type="dxa"/>
            <w:shd w:val="clear" w:color="auto" w:fill="808000"/>
            <w:tcMar>
              <w:top w:w="72" w:type="dxa"/>
              <w:left w:w="288" w:type="dxa"/>
              <w:bottom w:w="72" w:type="dxa"/>
              <w:right w:w="288" w:type="dxa"/>
            </w:tcMar>
            <w:vAlign w:val="center"/>
            <w:hideMark/>
          </w:tcPr>
          <w:p w:rsidR="00F31102" w:rsidRPr="000921D5" w:rsidRDefault="00F31102" w:rsidP="00CC4D6F">
            <w:pPr>
              <w:spacing w:line="269" w:lineRule="atLeast"/>
              <w:rPr>
                <w:rFonts w:ascii="Arial" w:hAnsi="Arial" w:cs="Arial"/>
                <w:color w:val="FFFFFF" w:themeColor="background1"/>
                <w:sz w:val="17"/>
                <w:szCs w:val="17"/>
              </w:rPr>
            </w:pPr>
            <w:r w:rsidRPr="000921D5">
              <w:rPr>
                <w:color w:val="FFFFFF" w:themeColor="background1"/>
                <w:sz w:val="22"/>
                <w:szCs w:val="22"/>
              </w:rPr>
              <w:t>Спортивный Комиссар:</w:t>
            </w:r>
          </w:p>
        </w:tc>
        <w:tc>
          <w:tcPr>
            <w:tcW w:w="5038" w:type="dxa"/>
            <w:shd w:val="clear" w:color="auto" w:fill="808000"/>
            <w:tcMar>
              <w:top w:w="72" w:type="dxa"/>
              <w:left w:w="288" w:type="dxa"/>
              <w:bottom w:w="72" w:type="dxa"/>
              <w:right w:w="288" w:type="dxa"/>
            </w:tcMar>
            <w:vAlign w:val="center"/>
            <w:hideMark/>
          </w:tcPr>
          <w:p w:rsidR="00F31102" w:rsidRPr="000921D5" w:rsidRDefault="00F31102" w:rsidP="00CC4D6F">
            <w:pPr>
              <w:spacing w:line="269" w:lineRule="atLeast"/>
              <w:rPr>
                <w:color w:val="FFFFFF" w:themeColor="background1"/>
                <w:sz w:val="20"/>
                <w:szCs w:val="20"/>
              </w:rPr>
            </w:pPr>
            <w:r w:rsidRPr="000921D5">
              <w:rPr>
                <w:color w:val="FFFFFF" w:themeColor="background1"/>
                <w:sz w:val="20"/>
                <w:szCs w:val="20"/>
              </w:rPr>
              <w:t>КАЗАКОВ АЛЕКСАНДР</w:t>
            </w:r>
          </w:p>
          <w:p w:rsidR="00F31102" w:rsidRPr="000921D5" w:rsidRDefault="00F31102" w:rsidP="00CC4D6F">
            <w:pPr>
              <w:spacing w:line="269" w:lineRule="atLeast"/>
              <w:rPr>
                <w:rFonts w:ascii="Arial" w:hAnsi="Arial" w:cs="Arial"/>
                <w:color w:val="FFFFFF" w:themeColor="background1"/>
                <w:sz w:val="20"/>
                <w:szCs w:val="20"/>
              </w:rPr>
            </w:pPr>
            <w:r w:rsidRPr="000921D5">
              <w:rPr>
                <w:color w:val="FFFFFF" w:themeColor="background1"/>
                <w:sz w:val="20"/>
                <w:szCs w:val="20"/>
              </w:rPr>
              <w:t xml:space="preserve">  тел.:  8-903-722-35-98</w:t>
            </w:r>
          </w:p>
        </w:tc>
      </w:tr>
      <w:tr w:rsidR="00F31102" w:rsidRPr="00227250" w:rsidTr="000921D5">
        <w:trPr>
          <w:tblCellSpacing w:w="20" w:type="dxa"/>
        </w:trPr>
        <w:tc>
          <w:tcPr>
            <w:tcW w:w="4202" w:type="dxa"/>
            <w:shd w:val="clear" w:color="auto" w:fill="808000"/>
            <w:tcMar>
              <w:top w:w="72" w:type="dxa"/>
              <w:left w:w="288" w:type="dxa"/>
              <w:bottom w:w="72" w:type="dxa"/>
              <w:right w:w="288" w:type="dxa"/>
            </w:tcMar>
            <w:vAlign w:val="center"/>
            <w:hideMark/>
          </w:tcPr>
          <w:p w:rsidR="00F31102" w:rsidRPr="000921D5" w:rsidRDefault="00F31102" w:rsidP="00F31102">
            <w:pPr>
              <w:rPr>
                <w:color w:val="FFFFFF" w:themeColor="background1"/>
              </w:rPr>
            </w:pPr>
            <w:r w:rsidRPr="000921D5">
              <w:rPr>
                <w:color w:val="FFFFFF" w:themeColor="background1"/>
                <w:sz w:val="22"/>
                <w:szCs w:val="22"/>
              </w:rPr>
              <w:t xml:space="preserve">Главный судья:                                                                         </w:t>
            </w:r>
          </w:p>
          <w:p w:rsidR="00F31102" w:rsidRPr="000921D5" w:rsidRDefault="00F31102" w:rsidP="00CC4D6F">
            <w:pPr>
              <w:spacing w:line="269" w:lineRule="atLeast"/>
              <w:rPr>
                <w:rFonts w:ascii="Arial" w:hAnsi="Arial" w:cs="Arial"/>
                <w:color w:val="FFFFFF" w:themeColor="background1"/>
                <w:sz w:val="17"/>
                <w:szCs w:val="17"/>
              </w:rPr>
            </w:pPr>
          </w:p>
        </w:tc>
        <w:tc>
          <w:tcPr>
            <w:tcW w:w="5038" w:type="dxa"/>
            <w:shd w:val="clear" w:color="auto" w:fill="808000"/>
            <w:tcMar>
              <w:top w:w="72" w:type="dxa"/>
              <w:left w:w="288" w:type="dxa"/>
              <w:bottom w:w="72" w:type="dxa"/>
              <w:right w:w="288" w:type="dxa"/>
            </w:tcMar>
            <w:vAlign w:val="center"/>
            <w:hideMark/>
          </w:tcPr>
          <w:p w:rsidR="00F31102" w:rsidRPr="000921D5" w:rsidRDefault="00F31102" w:rsidP="00F31102">
            <w:pPr>
              <w:spacing w:line="269" w:lineRule="atLeast"/>
              <w:rPr>
                <w:rFonts w:ascii="Arial" w:hAnsi="Arial" w:cs="Arial"/>
                <w:color w:val="FFFFFF" w:themeColor="background1"/>
                <w:sz w:val="20"/>
                <w:szCs w:val="20"/>
              </w:rPr>
            </w:pPr>
            <w:r w:rsidRPr="000921D5">
              <w:rPr>
                <w:color w:val="FFFFFF" w:themeColor="background1"/>
                <w:sz w:val="20"/>
                <w:szCs w:val="20"/>
              </w:rPr>
              <w:t>КОЧИТЫ ЧЕРМЕН</w:t>
            </w:r>
            <w:r w:rsidRPr="000921D5">
              <w:rPr>
                <w:rFonts w:ascii="Arial" w:hAnsi="Arial" w:cs="Arial"/>
                <w:color w:val="FFFFFF" w:themeColor="background1"/>
                <w:sz w:val="20"/>
                <w:szCs w:val="20"/>
              </w:rPr>
              <w:t xml:space="preserve"> </w:t>
            </w:r>
          </w:p>
        </w:tc>
      </w:tr>
      <w:tr w:rsidR="00F31102" w:rsidRPr="00227250" w:rsidTr="000921D5">
        <w:trPr>
          <w:tblCellSpacing w:w="20" w:type="dxa"/>
        </w:trPr>
        <w:tc>
          <w:tcPr>
            <w:tcW w:w="4202" w:type="dxa"/>
            <w:shd w:val="clear" w:color="auto" w:fill="808000"/>
            <w:tcMar>
              <w:top w:w="72" w:type="dxa"/>
              <w:left w:w="288" w:type="dxa"/>
              <w:bottom w:w="72" w:type="dxa"/>
              <w:right w:w="288" w:type="dxa"/>
            </w:tcMar>
            <w:vAlign w:val="center"/>
            <w:hideMark/>
          </w:tcPr>
          <w:p w:rsidR="00F31102" w:rsidRPr="000921D5" w:rsidRDefault="000921D5" w:rsidP="00CC4D6F">
            <w:pPr>
              <w:spacing w:line="269" w:lineRule="atLeast"/>
              <w:rPr>
                <w:rFonts w:ascii="Arial" w:hAnsi="Arial" w:cs="Arial"/>
                <w:color w:val="FFFFFF" w:themeColor="background1"/>
                <w:sz w:val="17"/>
                <w:szCs w:val="17"/>
              </w:rPr>
            </w:pPr>
            <w:r w:rsidRPr="000921D5">
              <w:rPr>
                <w:color w:val="FFFFFF" w:themeColor="background1"/>
                <w:sz w:val="22"/>
                <w:szCs w:val="22"/>
              </w:rPr>
              <w:t>Технический комиссар:</w:t>
            </w:r>
          </w:p>
        </w:tc>
        <w:tc>
          <w:tcPr>
            <w:tcW w:w="5038" w:type="dxa"/>
            <w:shd w:val="clear" w:color="auto" w:fill="808000"/>
            <w:tcMar>
              <w:top w:w="72" w:type="dxa"/>
              <w:left w:w="288" w:type="dxa"/>
              <w:bottom w:w="72" w:type="dxa"/>
              <w:right w:w="288" w:type="dxa"/>
            </w:tcMar>
            <w:vAlign w:val="center"/>
            <w:hideMark/>
          </w:tcPr>
          <w:p w:rsidR="000921D5" w:rsidRPr="000921D5" w:rsidRDefault="000921D5" w:rsidP="000921D5">
            <w:pPr>
              <w:pStyle w:val="a5"/>
              <w:tabs>
                <w:tab w:val="left" w:pos="720"/>
                <w:tab w:val="right" w:leader="dot" w:pos="9360"/>
              </w:tabs>
              <w:spacing w:before="80"/>
              <w:ind w:left="720" w:hanging="720"/>
              <w:jc w:val="both"/>
              <w:rPr>
                <w:b w:val="0"/>
                <w:i w:val="0"/>
                <w:color w:val="FFFFFF" w:themeColor="background1"/>
                <w:sz w:val="20"/>
                <w:szCs w:val="20"/>
              </w:rPr>
            </w:pPr>
            <w:r w:rsidRPr="000921D5">
              <w:rPr>
                <w:b w:val="0"/>
                <w:i w:val="0"/>
                <w:color w:val="FFFFFF" w:themeColor="background1"/>
                <w:sz w:val="20"/>
                <w:szCs w:val="20"/>
              </w:rPr>
              <w:t xml:space="preserve">ГУСЕВ ВИКТОР        </w:t>
            </w:r>
          </w:p>
          <w:p w:rsidR="000921D5" w:rsidRPr="000921D5" w:rsidRDefault="000921D5" w:rsidP="000921D5">
            <w:pPr>
              <w:pStyle w:val="a5"/>
              <w:tabs>
                <w:tab w:val="left" w:pos="720"/>
                <w:tab w:val="right" w:leader="dot" w:pos="9360"/>
              </w:tabs>
              <w:spacing w:before="80"/>
              <w:ind w:left="720" w:hanging="720"/>
              <w:jc w:val="both"/>
              <w:rPr>
                <w:b w:val="0"/>
                <w:i w:val="0"/>
                <w:color w:val="FFFFFF" w:themeColor="background1"/>
                <w:sz w:val="20"/>
                <w:szCs w:val="20"/>
              </w:rPr>
            </w:pPr>
            <w:r w:rsidRPr="000921D5">
              <w:rPr>
                <w:b w:val="0"/>
                <w:i w:val="0"/>
                <w:color w:val="FFFFFF" w:themeColor="background1"/>
                <w:sz w:val="20"/>
                <w:szCs w:val="20"/>
              </w:rPr>
              <w:t xml:space="preserve"> тел.:  8-916-954-07-97</w:t>
            </w:r>
          </w:p>
          <w:p w:rsidR="00F31102" w:rsidRPr="000921D5" w:rsidRDefault="00F31102" w:rsidP="00CC4D6F">
            <w:pPr>
              <w:spacing w:line="269" w:lineRule="atLeast"/>
              <w:rPr>
                <w:rFonts w:ascii="Arial" w:hAnsi="Arial" w:cs="Arial"/>
                <w:color w:val="FFFFFF" w:themeColor="background1"/>
                <w:sz w:val="20"/>
                <w:szCs w:val="20"/>
              </w:rPr>
            </w:pPr>
          </w:p>
        </w:tc>
      </w:tr>
      <w:tr w:rsidR="00F31102" w:rsidRPr="00227250" w:rsidTr="000921D5">
        <w:trPr>
          <w:tblCellSpacing w:w="20" w:type="dxa"/>
        </w:trPr>
        <w:tc>
          <w:tcPr>
            <w:tcW w:w="4202" w:type="dxa"/>
            <w:shd w:val="clear" w:color="auto" w:fill="808000"/>
            <w:tcMar>
              <w:top w:w="72" w:type="dxa"/>
              <w:left w:w="288" w:type="dxa"/>
              <w:bottom w:w="72" w:type="dxa"/>
              <w:right w:w="288" w:type="dxa"/>
            </w:tcMar>
            <w:vAlign w:val="center"/>
            <w:hideMark/>
          </w:tcPr>
          <w:p w:rsidR="00F31102" w:rsidRDefault="000921D5" w:rsidP="00CC4D6F">
            <w:pPr>
              <w:spacing w:line="269" w:lineRule="atLeast"/>
              <w:rPr>
                <w:color w:val="FFFFFF" w:themeColor="background1"/>
              </w:rPr>
            </w:pPr>
            <w:r w:rsidRPr="000921D5">
              <w:rPr>
                <w:color w:val="FFFFFF" w:themeColor="background1"/>
                <w:sz w:val="22"/>
                <w:szCs w:val="22"/>
              </w:rPr>
              <w:t xml:space="preserve">Комиссия </w:t>
            </w:r>
            <w:r w:rsidRPr="000921D5">
              <w:rPr>
                <w:color w:val="FFFFFF" w:themeColor="background1"/>
                <w:sz w:val="22"/>
              </w:rPr>
              <w:t>Наблюдателей и Делегатов</w:t>
            </w:r>
          </w:p>
          <w:p w:rsidR="000921D5" w:rsidRPr="000921D5" w:rsidRDefault="000921D5" w:rsidP="00CC4D6F">
            <w:pPr>
              <w:spacing w:line="269" w:lineRule="atLeast"/>
              <w:rPr>
                <w:rFonts w:ascii="Arial" w:hAnsi="Arial" w:cs="Arial"/>
                <w:color w:val="FFFFFF" w:themeColor="background1"/>
                <w:sz w:val="17"/>
                <w:szCs w:val="17"/>
              </w:rPr>
            </w:pPr>
            <w:r>
              <w:rPr>
                <w:color w:val="FFFFFF" w:themeColor="background1"/>
                <w:sz w:val="22"/>
              </w:rPr>
              <w:t>(</w:t>
            </w:r>
            <w:r w:rsidRPr="000921D5">
              <w:rPr>
                <w:color w:val="FFFFFF" w:themeColor="background1"/>
                <w:sz w:val="22"/>
              </w:rPr>
              <w:t xml:space="preserve">остоят из членов </w:t>
            </w:r>
            <w:r w:rsidRPr="000921D5">
              <w:rPr>
                <w:color w:val="FFFFFF" w:themeColor="background1"/>
                <w:sz w:val="22"/>
                <w:szCs w:val="22"/>
              </w:rPr>
              <w:t>комитета  РАФ по джип-триалу и администрации Щелковского района МО</w:t>
            </w:r>
            <w:r>
              <w:rPr>
                <w:color w:val="FFFFFF" w:themeColor="background1"/>
                <w:sz w:val="22"/>
                <w:szCs w:val="22"/>
              </w:rPr>
              <w:t>)</w:t>
            </w:r>
          </w:p>
        </w:tc>
        <w:tc>
          <w:tcPr>
            <w:tcW w:w="5038" w:type="dxa"/>
            <w:shd w:val="clear" w:color="auto" w:fill="808000"/>
            <w:tcMar>
              <w:top w:w="72" w:type="dxa"/>
              <w:left w:w="288" w:type="dxa"/>
              <w:bottom w:w="72" w:type="dxa"/>
              <w:right w:w="288" w:type="dxa"/>
            </w:tcMar>
            <w:vAlign w:val="center"/>
            <w:hideMark/>
          </w:tcPr>
          <w:p w:rsidR="00F31102" w:rsidRPr="00227250" w:rsidRDefault="00F31102" w:rsidP="00CC4D6F">
            <w:pPr>
              <w:spacing w:line="269" w:lineRule="atLeast"/>
              <w:rPr>
                <w:rFonts w:ascii="Arial" w:hAnsi="Arial" w:cs="Arial"/>
                <w:color w:val="333333"/>
                <w:sz w:val="17"/>
                <w:szCs w:val="17"/>
              </w:rPr>
            </w:pPr>
          </w:p>
        </w:tc>
      </w:tr>
      <w:tr w:rsidR="00F31102" w:rsidRPr="00227250" w:rsidTr="000921D5">
        <w:trPr>
          <w:tblCellSpacing w:w="20" w:type="dxa"/>
        </w:trPr>
        <w:tc>
          <w:tcPr>
            <w:tcW w:w="4202" w:type="dxa"/>
            <w:shd w:val="clear" w:color="auto" w:fill="808000"/>
            <w:tcMar>
              <w:top w:w="72" w:type="dxa"/>
              <w:left w:w="288" w:type="dxa"/>
              <w:bottom w:w="72" w:type="dxa"/>
              <w:right w:w="288" w:type="dxa"/>
            </w:tcMar>
            <w:vAlign w:val="center"/>
            <w:hideMark/>
          </w:tcPr>
          <w:p w:rsidR="00F31102" w:rsidRPr="000921D5" w:rsidRDefault="000921D5" w:rsidP="00CC4D6F">
            <w:pPr>
              <w:spacing w:line="269" w:lineRule="atLeast"/>
              <w:rPr>
                <w:rFonts w:ascii="Arial" w:hAnsi="Arial" w:cs="Arial"/>
                <w:color w:val="FFFFFF" w:themeColor="background1"/>
                <w:sz w:val="17"/>
                <w:szCs w:val="17"/>
              </w:rPr>
            </w:pPr>
            <w:r w:rsidRPr="000921D5">
              <w:rPr>
                <w:color w:val="FFFFFF" w:themeColor="background1"/>
                <w:sz w:val="22"/>
                <w:szCs w:val="22"/>
              </w:rPr>
              <w:t>Председатель:</w:t>
            </w:r>
          </w:p>
        </w:tc>
        <w:tc>
          <w:tcPr>
            <w:tcW w:w="5038" w:type="dxa"/>
            <w:shd w:val="clear" w:color="auto" w:fill="808000"/>
            <w:tcMar>
              <w:top w:w="72" w:type="dxa"/>
              <w:left w:w="288" w:type="dxa"/>
              <w:bottom w:w="72" w:type="dxa"/>
              <w:right w:w="288" w:type="dxa"/>
            </w:tcMar>
            <w:vAlign w:val="center"/>
            <w:hideMark/>
          </w:tcPr>
          <w:p w:rsidR="000921D5" w:rsidRPr="000921D5" w:rsidRDefault="000921D5" w:rsidP="000921D5">
            <w:pPr>
              <w:pStyle w:val="a5"/>
              <w:tabs>
                <w:tab w:val="left" w:pos="720"/>
                <w:tab w:val="right" w:leader="dot" w:pos="9360"/>
              </w:tabs>
              <w:spacing w:before="80"/>
              <w:ind w:left="720" w:hanging="720"/>
              <w:jc w:val="left"/>
              <w:rPr>
                <w:b w:val="0"/>
                <w:i w:val="0"/>
                <w:smallCaps w:val="0"/>
                <w:color w:val="FFFFFF" w:themeColor="background1"/>
                <w:sz w:val="22"/>
              </w:rPr>
            </w:pPr>
            <w:r w:rsidRPr="000921D5">
              <w:rPr>
                <w:b w:val="0"/>
                <w:i w:val="0"/>
                <w:smallCaps w:val="0"/>
                <w:color w:val="FFFFFF" w:themeColor="background1"/>
                <w:sz w:val="22"/>
                <w:szCs w:val="22"/>
              </w:rPr>
              <w:t>ЕГОРОВ АНДРЕЙ</w:t>
            </w:r>
          </w:p>
          <w:p w:rsidR="000921D5" w:rsidRPr="000921D5" w:rsidRDefault="000921D5" w:rsidP="000921D5">
            <w:pPr>
              <w:pStyle w:val="a5"/>
              <w:tabs>
                <w:tab w:val="left" w:pos="720"/>
                <w:tab w:val="right" w:leader="dot" w:pos="9360"/>
              </w:tabs>
              <w:spacing w:before="80"/>
              <w:jc w:val="left"/>
              <w:rPr>
                <w:b w:val="0"/>
                <w:i w:val="0"/>
                <w:color w:val="FFFFFF" w:themeColor="background1"/>
                <w:sz w:val="22"/>
              </w:rPr>
            </w:pPr>
            <w:r w:rsidRPr="000921D5">
              <w:rPr>
                <w:b w:val="0"/>
                <w:i w:val="0"/>
                <w:smallCaps w:val="0"/>
                <w:color w:val="FFFFFF" w:themeColor="background1"/>
                <w:sz w:val="22"/>
                <w:szCs w:val="22"/>
              </w:rPr>
              <w:t xml:space="preserve"> </w:t>
            </w:r>
            <w:r w:rsidRPr="000921D5">
              <w:rPr>
                <w:b w:val="0"/>
                <w:i w:val="0"/>
                <w:color w:val="FFFFFF" w:themeColor="background1"/>
                <w:sz w:val="22"/>
                <w:szCs w:val="22"/>
              </w:rPr>
              <w:t>тел.:  8-926-884-66-99</w:t>
            </w:r>
          </w:p>
          <w:p w:rsidR="00F31102" w:rsidRPr="00227250" w:rsidRDefault="00F31102" w:rsidP="00CC4D6F">
            <w:pPr>
              <w:spacing w:line="269" w:lineRule="atLeast"/>
              <w:rPr>
                <w:rFonts w:ascii="Arial" w:hAnsi="Arial" w:cs="Arial"/>
                <w:color w:val="333333"/>
                <w:sz w:val="17"/>
                <w:szCs w:val="17"/>
              </w:rPr>
            </w:pPr>
          </w:p>
        </w:tc>
      </w:tr>
      <w:tr w:rsidR="00F31102" w:rsidRPr="00227250" w:rsidTr="000921D5">
        <w:trPr>
          <w:tblCellSpacing w:w="20" w:type="dxa"/>
        </w:trPr>
        <w:tc>
          <w:tcPr>
            <w:tcW w:w="4202" w:type="dxa"/>
            <w:shd w:val="clear" w:color="auto" w:fill="808000"/>
            <w:tcMar>
              <w:top w:w="72" w:type="dxa"/>
              <w:left w:w="288" w:type="dxa"/>
              <w:bottom w:w="72" w:type="dxa"/>
              <w:right w:w="288" w:type="dxa"/>
            </w:tcMar>
            <w:vAlign w:val="center"/>
            <w:hideMark/>
          </w:tcPr>
          <w:p w:rsidR="000921D5" w:rsidRPr="000921D5" w:rsidRDefault="000921D5" w:rsidP="000921D5">
            <w:pPr>
              <w:pStyle w:val="a5"/>
              <w:tabs>
                <w:tab w:val="right" w:leader="dot" w:pos="9360"/>
              </w:tabs>
              <w:spacing w:before="80"/>
              <w:jc w:val="both"/>
              <w:rPr>
                <w:i w:val="0"/>
                <w:smallCaps w:val="0"/>
                <w:color w:val="FFFFFF" w:themeColor="background1"/>
                <w:sz w:val="22"/>
              </w:rPr>
            </w:pPr>
            <w:r w:rsidRPr="000921D5">
              <w:rPr>
                <w:i w:val="0"/>
                <w:smallCaps w:val="0"/>
                <w:color w:val="FFFFFF" w:themeColor="background1"/>
                <w:sz w:val="22"/>
              </w:rPr>
              <w:t xml:space="preserve">Официальные лица </w:t>
            </w:r>
          </w:p>
          <w:p w:rsidR="00F31102" w:rsidRPr="00227250" w:rsidRDefault="00F31102" w:rsidP="00CC4D6F">
            <w:pPr>
              <w:spacing w:line="269" w:lineRule="atLeast"/>
              <w:rPr>
                <w:rFonts w:ascii="Arial" w:hAnsi="Arial" w:cs="Arial"/>
                <w:color w:val="333333"/>
                <w:sz w:val="17"/>
                <w:szCs w:val="17"/>
              </w:rPr>
            </w:pPr>
          </w:p>
        </w:tc>
        <w:tc>
          <w:tcPr>
            <w:tcW w:w="5038" w:type="dxa"/>
            <w:shd w:val="clear" w:color="auto" w:fill="808000"/>
            <w:tcMar>
              <w:top w:w="72" w:type="dxa"/>
              <w:left w:w="288" w:type="dxa"/>
              <w:bottom w:w="72" w:type="dxa"/>
              <w:right w:w="288" w:type="dxa"/>
            </w:tcMar>
            <w:vAlign w:val="center"/>
            <w:hideMark/>
          </w:tcPr>
          <w:p w:rsidR="00526E70" w:rsidRPr="00526E70" w:rsidRDefault="00526E70" w:rsidP="00526E70">
            <w:pPr>
              <w:pStyle w:val="a5"/>
              <w:tabs>
                <w:tab w:val="right" w:leader="dot" w:pos="9360"/>
              </w:tabs>
              <w:spacing w:before="80"/>
              <w:jc w:val="both"/>
              <w:rPr>
                <w:b w:val="0"/>
                <w:i w:val="0"/>
                <w:smallCaps w:val="0"/>
                <w:color w:val="FFFFFF" w:themeColor="background1"/>
                <w:sz w:val="22"/>
              </w:rPr>
            </w:pPr>
            <w:r w:rsidRPr="00526E70">
              <w:rPr>
                <w:b w:val="0"/>
                <w:i w:val="0"/>
                <w:smallCaps w:val="0"/>
                <w:color w:val="FFFFFF" w:themeColor="background1"/>
                <w:sz w:val="22"/>
              </w:rPr>
              <w:t>Глава Щелковского района, либо делегируемое им для вступительной речи официальное лицо.</w:t>
            </w:r>
          </w:p>
          <w:p w:rsidR="00F31102" w:rsidRPr="00227250" w:rsidRDefault="00F31102" w:rsidP="00CC4D6F">
            <w:pPr>
              <w:spacing w:line="269" w:lineRule="atLeast"/>
              <w:rPr>
                <w:rFonts w:ascii="Arial" w:hAnsi="Arial" w:cs="Arial"/>
                <w:color w:val="333333"/>
                <w:sz w:val="17"/>
                <w:szCs w:val="17"/>
              </w:rPr>
            </w:pPr>
          </w:p>
        </w:tc>
      </w:tr>
      <w:tr w:rsidR="00526E70" w:rsidRPr="00227250" w:rsidTr="00AE62EA">
        <w:trPr>
          <w:tblCellSpacing w:w="20" w:type="dxa"/>
        </w:trPr>
        <w:tc>
          <w:tcPr>
            <w:tcW w:w="4202" w:type="dxa"/>
            <w:shd w:val="clear" w:color="auto" w:fill="808000"/>
            <w:tcMar>
              <w:top w:w="72" w:type="dxa"/>
              <w:left w:w="288" w:type="dxa"/>
              <w:bottom w:w="72" w:type="dxa"/>
              <w:right w:w="288" w:type="dxa"/>
            </w:tcMar>
            <w:hideMark/>
          </w:tcPr>
          <w:p w:rsidR="00526E70" w:rsidRPr="00526E70" w:rsidRDefault="00526E70" w:rsidP="00526E70">
            <w:pPr>
              <w:rPr>
                <w:color w:val="FFFFFF" w:themeColor="background1"/>
              </w:rPr>
            </w:pPr>
            <w:r w:rsidRPr="00526E70">
              <w:rPr>
                <w:color w:val="FFFFFF" w:themeColor="background1"/>
                <w:sz w:val="22"/>
              </w:rPr>
              <w:t>Комиссар по безопасности</w:t>
            </w:r>
          </w:p>
        </w:tc>
        <w:tc>
          <w:tcPr>
            <w:tcW w:w="5038" w:type="dxa"/>
            <w:shd w:val="clear" w:color="auto" w:fill="808000"/>
            <w:tcMar>
              <w:top w:w="72" w:type="dxa"/>
              <w:left w:w="288" w:type="dxa"/>
              <w:bottom w:w="72" w:type="dxa"/>
              <w:right w:w="288" w:type="dxa"/>
            </w:tcMar>
            <w:vAlign w:val="center"/>
            <w:hideMark/>
          </w:tcPr>
          <w:p w:rsidR="00526E70" w:rsidRPr="00526E70" w:rsidRDefault="00526E70" w:rsidP="00526E70">
            <w:pPr>
              <w:spacing w:line="269" w:lineRule="atLeast"/>
              <w:rPr>
                <w:rFonts w:ascii="Arial" w:hAnsi="Arial" w:cs="Arial"/>
                <w:color w:val="FFFFFF" w:themeColor="background1"/>
                <w:sz w:val="17"/>
                <w:szCs w:val="17"/>
              </w:rPr>
            </w:pPr>
            <w:r w:rsidRPr="00526E70">
              <w:rPr>
                <w:color w:val="FFFFFF" w:themeColor="background1"/>
                <w:sz w:val="22"/>
              </w:rPr>
              <w:t>Гецаев</w:t>
            </w:r>
            <w:r w:rsidR="00291C65">
              <w:rPr>
                <w:color w:val="FFFFFF" w:themeColor="background1"/>
                <w:sz w:val="22"/>
              </w:rPr>
              <w:t xml:space="preserve">   </w:t>
            </w:r>
            <w:r w:rsidRPr="00526E70">
              <w:rPr>
                <w:color w:val="FFFFFF" w:themeColor="background1"/>
                <w:sz w:val="22"/>
              </w:rPr>
              <w:t>Дзамболат</w:t>
            </w:r>
            <w:r w:rsidRPr="00526E70">
              <w:rPr>
                <w:rFonts w:ascii="Arial" w:hAnsi="Arial" w:cs="Arial"/>
                <w:color w:val="FFFFFF" w:themeColor="background1"/>
                <w:sz w:val="17"/>
                <w:szCs w:val="17"/>
              </w:rPr>
              <w:t xml:space="preserve"> </w:t>
            </w:r>
          </w:p>
        </w:tc>
      </w:tr>
      <w:tr w:rsidR="00526E70" w:rsidRPr="00227250" w:rsidTr="00AE62EA">
        <w:trPr>
          <w:tblCellSpacing w:w="20" w:type="dxa"/>
        </w:trPr>
        <w:tc>
          <w:tcPr>
            <w:tcW w:w="4202" w:type="dxa"/>
            <w:shd w:val="clear" w:color="auto" w:fill="808000"/>
            <w:tcMar>
              <w:top w:w="72" w:type="dxa"/>
              <w:left w:w="288" w:type="dxa"/>
              <w:bottom w:w="72" w:type="dxa"/>
              <w:right w:w="288" w:type="dxa"/>
            </w:tcMar>
            <w:hideMark/>
          </w:tcPr>
          <w:p w:rsidR="00526E70" w:rsidRPr="00291C65" w:rsidRDefault="00526E70" w:rsidP="00526E70">
            <w:pPr>
              <w:rPr>
                <w:color w:val="FFFFFF" w:themeColor="background1"/>
              </w:rPr>
            </w:pPr>
            <w:r w:rsidRPr="00291C65">
              <w:rPr>
                <w:color w:val="FFFFFF" w:themeColor="background1"/>
                <w:sz w:val="22"/>
              </w:rPr>
              <w:lastRenderedPageBreak/>
              <w:t>Главный Пресс-Секретарь</w:t>
            </w:r>
          </w:p>
        </w:tc>
        <w:tc>
          <w:tcPr>
            <w:tcW w:w="5038" w:type="dxa"/>
            <w:shd w:val="clear" w:color="auto" w:fill="808000"/>
            <w:tcMar>
              <w:top w:w="72" w:type="dxa"/>
              <w:left w:w="288" w:type="dxa"/>
              <w:bottom w:w="72" w:type="dxa"/>
              <w:right w:w="288" w:type="dxa"/>
            </w:tcMar>
            <w:vAlign w:val="center"/>
            <w:hideMark/>
          </w:tcPr>
          <w:p w:rsidR="00526E70" w:rsidRPr="00291C65" w:rsidRDefault="00526E70" w:rsidP="00CC4D6F">
            <w:pPr>
              <w:spacing w:line="269" w:lineRule="atLeast"/>
              <w:rPr>
                <w:rFonts w:ascii="Arial" w:hAnsi="Arial" w:cs="Arial"/>
                <w:color w:val="FFFFFF" w:themeColor="background1"/>
                <w:sz w:val="17"/>
                <w:szCs w:val="17"/>
              </w:rPr>
            </w:pPr>
            <w:r w:rsidRPr="00291C65">
              <w:rPr>
                <w:color w:val="FFFFFF" w:themeColor="background1"/>
                <w:sz w:val="22"/>
              </w:rPr>
              <w:t>Евгения Краснощекова</w:t>
            </w:r>
          </w:p>
        </w:tc>
      </w:tr>
      <w:tr w:rsidR="00F31102" w:rsidRPr="00227250" w:rsidTr="000921D5">
        <w:trPr>
          <w:tblCellSpacing w:w="20" w:type="dxa"/>
        </w:trPr>
        <w:tc>
          <w:tcPr>
            <w:tcW w:w="4202" w:type="dxa"/>
            <w:shd w:val="clear" w:color="auto" w:fill="808000"/>
            <w:tcMar>
              <w:top w:w="72" w:type="dxa"/>
              <w:left w:w="288" w:type="dxa"/>
              <w:bottom w:w="72" w:type="dxa"/>
              <w:right w:w="288" w:type="dxa"/>
            </w:tcMar>
            <w:vAlign w:val="center"/>
            <w:hideMark/>
          </w:tcPr>
          <w:p w:rsidR="00526E70" w:rsidRPr="00291C65" w:rsidRDefault="00526E70" w:rsidP="00526E70">
            <w:pPr>
              <w:pStyle w:val="a5"/>
              <w:tabs>
                <w:tab w:val="left" w:pos="720"/>
                <w:tab w:val="right" w:leader="dot" w:pos="9360"/>
              </w:tabs>
              <w:ind w:left="720" w:hanging="720"/>
              <w:jc w:val="both"/>
              <w:rPr>
                <w:b w:val="0"/>
                <w:i w:val="0"/>
                <w:smallCaps w:val="0"/>
                <w:color w:val="FFFFFF" w:themeColor="background1"/>
                <w:sz w:val="22"/>
              </w:rPr>
            </w:pPr>
            <w:r w:rsidRPr="00291C65">
              <w:rPr>
                <w:b w:val="0"/>
                <w:i w:val="0"/>
                <w:smallCaps w:val="0"/>
                <w:color w:val="FFFFFF" w:themeColor="background1"/>
                <w:sz w:val="22"/>
              </w:rPr>
              <w:t xml:space="preserve">Охрана правопорядка: </w:t>
            </w:r>
          </w:p>
          <w:p w:rsidR="00F31102" w:rsidRPr="00291C65" w:rsidRDefault="00F31102" w:rsidP="00526E70">
            <w:pPr>
              <w:pStyle w:val="a5"/>
              <w:tabs>
                <w:tab w:val="left" w:pos="720"/>
                <w:tab w:val="right" w:leader="dot" w:pos="9360"/>
              </w:tabs>
              <w:ind w:left="720" w:hanging="720"/>
              <w:jc w:val="both"/>
              <w:rPr>
                <w:rFonts w:ascii="Arial" w:hAnsi="Arial" w:cs="Arial"/>
                <w:color w:val="FFFFFF" w:themeColor="background1"/>
                <w:sz w:val="17"/>
                <w:szCs w:val="17"/>
              </w:rPr>
            </w:pPr>
          </w:p>
        </w:tc>
        <w:tc>
          <w:tcPr>
            <w:tcW w:w="5038" w:type="dxa"/>
            <w:shd w:val="clear" w:color="auto" w:fill="808000"/>
            <w:tcMar>
              <w:top w:w="72" w:type="dxa"/>
              <w:left w:w="288" w:type="dxa"/>
              <w:bottom w:w="72" w:type="dxa"/>
              <w:right w:w="288" w:type="dxa"/>
            </w:tcMar>
            <w:vAlign w:val="center"/>
            <w:hideMark/>
          </w:tcPr>
          <w:p w:rsidR="00F31102" w:rsidRPr="00291C65" w:rsidRDefault="00526E70" w:rsidP="00CC4D6F">
            <w:pPr>
              <w:spacing w:line="269" w:lineRule="atLeast"/>
              <w:rPr>
                <w:rFonts w:ascii="Arial" w:hAnsi="Arial" w:cs="Arial"/>
                <w:color w:val="FFFFFF" w:themeColor="background1"/>
                <w:sz w:val="17"/>
                <w:szCs w:val="17"/>
              </w:rPr>
            </w:pPr>
            <w:r w:rsidRPr="00291C65">
              <w:rPr>
                <w:color w:val="FFFFFF" w:themeColor="background1"/>
                <w:sz w:val="22"/>
              </w:rPr>
              <w:t>Полиция отдела ОВД  из с. Анискино, Щелковского района МО</w:t>
            </w:r>
          </w:p>
        </w:tc>
      </w:tr>
      <w:tr w:rsidR="00F31102" w:rsidRPr="00227250" w:rsidTr="000921D5">
        <w:trPr>
          <w:tblCellSpacing w:w="20" w:type="dxa"/>
        </w:trPr>
        <w:tc>
          <w:tcPr>
            <w:tcW w:w="4202" w:type="dxa"/>
            <w:shd w:val="clear" w:color="auto" w:fill="808000"/>
            <w:tcMar>
              <w:top w:w="72" w:type="dxa"/>
              <w:left w:w="288" w:type="dxa"/>
              <w:bottom w:w="72" w:type="dxa"/>
              <w:right w:w="288" w:type="dxa"/>
            </w:tcMar>
            <w:vAlign w:val="center"/>
            <w:hideMark/>
          </w:tcPr>
          <w:p w:rsidR="00F31102" w:rsidRPr="00291C65" w:rsidRDefault="00526E70" w:rsidP="00526E70">
            <w:pPr>
              <w:spacing w:line="269" w:lineRule="atLeast"/>
              <w:rPr>
                <w:rFonts w:ascii="Arial" w:hAnsi="Arial" w:cs="Arial"/>
                <w:color w:val="FFFFFF" w:themeColor="background1"/>
                <w:sz w:val="17"/>
                <w:szCs w:val="17"/>
              </w:rPr>
            </w:pPr>
            <w:r w:rsidRPr="00291C65">
              <w:rPr>
                <w:color w:val="FFFFFF" w:themeColor="background1"/>
                <w:sz w:val="22"/>
              </w:rPr>
              <w:t xml:space="preserve">Врач:                                    </w:t>
            </w:r>
          </w:p>
        </w:tc>
        <w:tc>
          <w:tcPr>
            <w:tcW w:w="5038" w:type="dxa"/>
            <w:shd w:val="clear" w:color="auto" w:fill="808000"/>
            <w:tcMar>
              <w:top w:w="72" w:type="dxa"/>
              <w:left w:w="288" w:type="dxa"/>
              <w:bottom w:w="72" w:type="dxa"/>
              <w:right w:w="288" w:type="dxa"/>
            </w:tcMar>
            <w:vAlign w:val="center"/>
            <w:hideMark/>
          </w:tcPr>
          <w:p w:rsidR="00F31102" w:rsidRPr="00291C65" w:rsidRDefault="00526E70" w:rsidP="00526E70">
            <w:pPr>
              <w:spacing w:line="269" w:lineRule="atLeast"/>
              <w:rPr>
                <w:rFonts w:ascii="Arial" w:hAnsi="Arial" w:cs="Arial"/>
                <w:color w:val="FFFFFF" w:themeColor="background1"/>
                <w:sz w:val="17"/>
                <w:szCs w:val="17"/>
              </w:rPr>
            </w:pPr>
            <w:r w:rsidRPr="00291C65">
              <w:rPr>
                <w:color w:val="FFFFFF" w:themeColor="background1"/>
                <w:sz w:val="22"/>
              </w:rPr>
              <w:t>специалист в составе кареты скорой помощи</w:t>
            </w:r>
            <w:r w:rsidRPr="00291C65">
              <w:rPr>
                <w:rFonts w:ascii="Arial" w:hAnsi="Arial" w:cs="Arial"/>
                <w:color w:val="FFFFFF" w:themeColor="background1"/>
                <w:sz w:val="17"/>
                <w:szCs w:val="17"/>
              </w:rPr>
              <w:t xml:space="preserve"> </w:t>
            </w:r>
          </w:p>
        </w:tc>
      </w:tr>
      <w:tr w:rsidR="000921D5" w:rsidRPr="00227250" w:rsidTr="000921D5">
        <w:trPr>
          <w:tblCellSpacing w:w="20" w:type="dxa"/>
        </w:trPr>
        <w:tc>
          <w:tcPr>
            <w:tcW w:w="4202" w:type="dxa"/>
            <w:shd w:val="clear" w:color="auto" w:fill="808000"/>
            <w:tcMar>
              <w:top w:w="72" w:type="dxa"/>
              <w:left w:w="288" w:type="dxa"/>
              <w:bottom w:w="72" w:type="dxa"/>
              <w:right w:w="288" w:type="dxa"/>
            </w:tcMar>
            <w:hideMark/>
          </w:tcPr>
          <w:p w:rsidR="00526E70" w:rsidRPr="00291C65" w:rsidRDefault="00526E70" w:rsidP="00526E70">
            <w:pPr>
              <w:pStyle w:val="a5"/>
              <w:tabs>
                <w:tab w:val="left" w:pos="720"/>
                <w:tab w:val="right" w:leader="dot" w:pos="9360"/>
              </w:tabs>
              <w:ind w:left="720" w:hanging="720"/>
              <w:jc w:val="both"/>
              <w:rPr>
                <w:b w:val="0"/>
                <w:i w:val="0"/>
                <w:smallCaps w:val="0"/>
                <w:color w:val="FFFFFF" w:themeColor="background1"/>
                <w:sz w:val="22"/>
              </w:rPr>
            </w:pPr>
            <w:r w:rsidRPr="00291C65">
              <w:rPr>
                <w:b w:val="0"/>
                <w:i w:val="0"/>
                <w:smallCaps w:val="0"/>
                <w:color w:val="FFFFFF" w:themeColor="background1"/>
                <w:sz w:val="22"/>
              </w:rPr>
              <w:t xml:space="preserve">Офицеры по связям с участниками </w:t>
            </w:r>
          </w:p>
          <w:p w:rsidR="000921D5" w:rsidRPr="00291C65" w:rsidRDefault="00526E70" w:rsidP="00526E70">
            <w:pPr>
              <w:pStyle w:val="a5"/>
              <w:tabs>
                <w:tab w:val="left" w:pos="720"/>
                <w:tab w:val="right" w:leader="dot" w:pos="9360"/>
              </w:tabs>
              <w:ind w:left="720" w:hanging="720"/>
              <w:jc w:val="both"/>
              <w:rPr>
                <w:rFonts w:ascii="Arial" w:hAnsi="Arial" w:cs="Arial"/>
                <w:color w:val="FFFFFF" w:themeColor="background1"/>
                <w:sz w:val="17"/>
                <w:szCs w:val="17"/>
              </w:rPr>
            </w:pPr>
            <w:r w:rsidRPr="00291C65">
              <w:rPr>
                <w:b w:val="0"/>
                <w:i w:val="0"/>
                <w:smallCaps w:val="0"/>
                <w:color w:val="FFFFFF" w:themeColor="background1"/>
                <w:sz w:val="22"/>
              </w:rPr>
              <w:t>и спортивные директора трассы:</w:t>
            </w:r>
            <w:r w:rsidR="000921D5" w:rsidRPr="00291C65">
              <w:rPr>
                <w:b w:val="0"/>
                <w:i w:val="0"/>
                <w:smallCaps w:val="0"/>
                <w:color w:val="FFFFFF" w:themeColor="background1"/>
                <w:sz w:val="22"/>
                <w:szCs w:val="22"/>
              </w:rPr>
              <w:t xml:space="preserve"> </w:t>
            </w:r>
          </w:p>
        </w:tc>
        <w:tc>
          <w:tcPr>
            <w:tcW w:w="5038" w:type="dxa"/>
            <w:shd w:val="clear" w:color="auto" w:fill="808000"/>
            <w:tcMar>
              <w:top w:w="72" w:type="dxa"/>
              <w:left w:w="288" w:type="dxa"/>
              <w:bottom w:w="72" w:type="dxa"/>
              <w:right w:w="288" w:type="dxa"/>
            </w:tcMar>
            <w:hideMark/>
          </w:tcPr>
          <w:p w:rsidR="000921D5" w:rsidRPr="004E753F" w:rsidRDefault="00291C65">
            <w:pPr>
              <w:rPr>
                <w:color w:val="FFFFFF" w:themeColor="background1"/>
              </w:rPr>
            </w:pPr>
            <w:r w:rsidRPr="004E753F">
              <w:rPr>
                <w:color w:val="FFFFFF" w:themeColor="background1"/>
                <w:sz w:val="20"/>
                <w:szCs w:val="20"/>
              </w:rPr>
              <w:t xml:space="preserve">ГУСЕВ ВИКТОР     </w:t>
            </w:r>
          </w:p>
        </w:tc>
      </w:tr>
      <w:tr w:rsidR="000921D5" w:rsidRPr="00227250" w:rsidTr="00526E70">
        <w:trPr>
          <w:trHeight w:val="615"/>
          <w:tblCellSpacing w:w="20" w:type="dxa"/>
        </w:trPr>
        <w:tc>
          <w:tcPr>
            <w:tcW w:w="4202" w:type="dxa"/>
            <w:shd w:val="clear" w:color="auto" w:fill="808000"/>
            <w:tcMar>
              <w:top w:w="72" w:type="dxa"/>
              <w:left w:w="288" w:type="dxa"/>
              <w:bottom w:w="72" w:type="dxa"/>
              <w:right w:w="288" w:type="dxa"/>
            </w:tcMar>
            <w:vAlign w:val="center"/>
            <w:hideMark/>
          </w:tcPr>
          <w:p w:rsidR="000921D5" w:rsidRPr="00291C65" w:rsidRDefault="00526E70" w:rsidP="00CC4D6F">
            <w:pPr>
              <w:spacing w:line="269" w:lineRule="atLeast"/>
              <w:rPr>
                <w:rFonts w:ascii="Arial" w:hAnsi="Arial" w:cs="Arial"/>
                <w:color w:val="FFFFFF" w:themeColor="background1"/>
                <w:sz w:val="17"/>
                <w:szCs w:val="17"/>
              </w:rPr>
            </w:pPr>
            <w:r w:rsidRPr="00291C65">
              <w:rPr>
                <w:color w:val="FFFFFF" w:themeColor="background1"/>
                <w:sz w:val="22"/>
                <w:szCs w:val="22"/>
              </w:rPr>
              <w:t>*Судьи  факта:</w:t>
            </w:r>
          </w:p>
        </w:tc>
        <w:tc>
          <w:tcPr>
            <w:tcW w:w="5038" w:type="dxa"/>
            <w:shd w:val="clear" w:color="auto" w:fill="808000"/>
            <w:tcMar>
              <w:top w:w="72" w:type="dxa"/>
              <w:left w:w="288" w:type="dxa"/>
              <w:bottom w:w="72" w:type="dxa"/>
              <w:right w:w="288" w:type="dxa"/>
            </w:tcMar>
            <w:hideMark/>
          </w:tcPr>
          <w:p w:rsidR="000921D5" w:rsidRPr="00291C65" w:rsidRDefault="00526E70">
            <w:pPr>
              <w:rPr>
                <w:color w:val="FFFFFF" w:themeColor="background1"/>
              </w:rPr>
            </w:pPr>
            <w:r w:rsidRPr="00291C65">
              <w:rPr>
                <w:color w:val="FFFFFF" w:themeColor="background1"/>
                <w:sz w:val="22"/>
                <w:szCs w:val="22"/>
              </w:rPr>
              <w:t>Список Судей и Судей фактов будет опубликован отдельным бюллетенем до старта соревнований.</w:t>
            </w:r>
          </w:p>
        </w:tc>
      </w:tr>
    </w:tbl>
    <w:p w:rsidR="00F325CF" w:rsidRPr="00116904" w:rsidRDefault="00F325CF" w:rsidP="00F325CF">
      <w:pPr>
        <w:pStyle w:val="a5"/>
        <w:numPr>
          <w:ilvl w:val="0"/>
          <w:numId w:val="2"/>
        </w:numPr>
        <w:tabs>
          <w:tab w:val="clear" w:pos="720"/>
          <w:tab w:val="left" w:pos="540"/>
          <w:tab w:val="right" w:leader="dot" w:pos="9360"/>
        </w:tabs>
        <w:spacing w:before="80"/>
        <w:ind w:left="539" w:hanging="539"/>
        <w:jc w:val="both"/>
        <w:rPr>
          <w:smallCaps w:val="0"/>
          <w:color w:val="EAF1DD" w:themeColor="accent3" w:themeTint="33"/>
          <w:sz w:val="24"/>
          <w:highlight w:val="darkYellow"/>
        </w:rPr>
      </w:pPr>
      <w:r w:rsidRPr="00116904">
        <w:rPr>
          <w:i w:val="0"/>
          <w:smallCaps w:val="0"/>
          <w:color w:val="EAF1DD" w:themeColor="accent3" w:themeTint="33"/>
          <w:sz w:val="24"/>
          <w:highlight w:val="darkYellow"/>
        </w:rPr>
        <w:t>ЗАЯВКИ НА УЧАСТИЕ</w:t>
      </w:r>
    </w:p>
    <w:p w:rsidR="00F325CF" w:rsidRDefault="00F325CF" w:rsidP="00F325CF">
      <w:pPr>
        <w:pStyle w:val="a5"/>
        <w:numPr>
          <w:ilvl w:val="1"/>
          <w:numId w:val="5"/>
        </w:numPr>
        <w:tabs>
          <w:tab w:val="clear" w:pos="653"/>
          <w:tab w:val="num" w:pos="720"/>
          <w:tab w:val="right" w:leader="dot" w:pos="9360"/>
        </w:tabs>
        <w:ind w:left="720" w:hanging="720"/>
        <w:jc w:val="both"/>
        <w:rPr>
          <w:b w:val="0"/>
          <w:i w:val="0"/>
          <w:smallCaps w:val="0"/>
          <w:color w:val="auto"/>
          <w:sz w:val="22"/>
        </w:rPr>
      </w:pPr>
      <w:r>
        <w:rPr>
          <w:b w:val="0"/>
          <w:i w:val="0"/>
          <w:smallCaps w:val="0"/>
          <w:color w:val="auto"/>
          <w:sz w:val="22"/>
        </w:rPr>
        <w:t xml:space="preserve">Заявки на участие подаются </w:t>
      </w:r>
      <w:r w:rsidR="007E434F">
        <w:rPr>
          <w:b w:val="0"/>
          <w:i w:val="0"/>
          <w:smallCaps w:val="0"/>
          <w:color w:val="auto"/>
          <w:sz w:val="22"/>
        </w:rPr>
        <w:t>заранее либо в день проведения</w:t>
      </w:r>
      <w:r w:rsidR="00106BFD">
        <w:rPr>
          <w:b w:val="0"/>
          <w:i w:val="0"/>
          <w:smallCaps w:val="0"/>
          <w:color w:val="auto"/>
          <w:sz w:val="22"/>
        </w:rPr>
        <w:t xml:space="preserve"> административной проверки в штабе оргкомитета</w:t>
      </w:r>
      <w:r w:rsidR="007E434F">
        <w:rPr>
          <w:b w:val="0"/>
          <w:i w:val="0"/>
          <w:smallCaps w:val="0"/>
          <w:color w:val="auto"/>
          <w:sz w:val="22"/>
        </w:rPr>
        <w:t xml:space="preserve"> соревнования </w:t>
      </w:r>
      <w:r w:rsidR="00106BFD">
        <w:rPr>
          <w:b w:val="0"/>
          <w:i w:val="0"/>
          <w:smallCaps w:val="0"/>
          <w:color w:val="auto"/>
          <w:sz w:val="22"/>
        </w:rPr>
        <w:t>нарычно Секретарю</w:t>
      </w:r>
      <w:r>
        <w:rPr>
          <w:b w:val="0"/>
          <w:i w:val="0"/>
          <w:smallCaps w:val="0"/>
          <w:color w:val="auto"/>
          <w:sz w:val="22"/>
        </w:rPr>
        <w:t xml:space="preserve"> или по электронной почте</w:t>
      </w:r>
      <w:r w:rsidR="004E753F">
        <w:rPr>
          <w:b w:val="0"/>
          <w:i w:val="0"/>
          <w:smallCaps w:val="0"/>
          <w:color w:val="auto"/>
          <w:sz w:val="22"/>
        </w:rPr>
        <w:t xml:space="preserve"> </w:t>
      </w:r>
      <w:r w:rsidR="00106BFD">
        <w:rPr>
          <w:b w:val="0"/>
          <w:i w:val="0"/>
          <w:smallCaps w:val="0"/>
          <w:color w:val="auto"/>
          <w:sz w:val="22"/>
        </w:rPr>
        <w:t xml:space="preserve">на адрес </w:t>
      </w:r>
      <w:hyperlink r:id="rId10" w:history="1">
        <w:r w:rsidR="004E753F" w:rsidRPr="004E753F">
          <w:rPr>
            <w:rStyle w:val="a9"/>
            <w:rFonts w:ascii="Arial" w:hAnsi="Arial" w:cs="Arial"/>
            <w:sz w:val="24"/>
            <w:u w:val="none"/>
            <w:shd w:val="clear" w:color="auto" w:fill="FFFFFF"/>
          </w:rPr>
          <w:t>sbor4x4@mail.ru</w:t>
        </w:r>
      </w:hyperlink>
      <w:r w:rsidR="004E753F">
        <w:rPr>
          <w:rFonts w:ascii="Arial" w:hAnsi="Arial" w:cs="Arial"/>
          <w:color w:val="5E6061"/>
          <w:sz w:val="15"/>
          <w:szCs w:val="15"/>
          <w:shd w:val="clear" w:color="auto" w:fill="FFFFFF"/>
        </w:rPr>
        <w:t xml:space="preserve"> </w:t>
      </w:r>
      <w:r>
        <w:rPr>
          <w:b w:val="0"/>
          <w:i w:val="0"/>
          <w:smallCaps w:val="0"/>
          <w:color w:val="auto"/>
          <w:sz w:val="22"/>
        </w:rPr>
        <w:t>заявки считаются поданными на дату оплаты взноса за участие. Без оплаты заявочного взноса заявки считаются предварительными и предполагают только резервирование номера за участником в категории.</w:t>
      </w:r>
    </w:p>
    <w:p w:rsidR="00F325CF" w:rsidRDefault="00F325CF" w:rsidP="00F325CF">
      <w:pPr>
        <w:pStyle w:val="aa"/>
        <w:ind w:left="-134"/>
        <w:rPr>
          <w:rFonts w:ascii="Times New Roman" w:hAnsi="Times New Roman"/>
          <w:smallCaps/>
          <w:sz w:val="22"/>
        </w:rPr>
      </w:pPr>
      <w:r>
        <w:rPr>
          <w:rFonts w:ascii="Times New Roman" w:hAnsi="Times New Roman"/>
          <w:sz w:val="22"/>
        </w:rPr>
        <w:t xml:space="preserve">Заявки без оплаты заявочных взносов не рассматриваются, экипажи к участию в соревнованиях не допускаются. Заявочный взнос можно оплатить наличными организатору или перечислением на банковский счет организатора. Датой безналичной оплаты заявки будет считаться дата зачисления средств на счет организатора. В платежном поручении следует указывать </w:t>
      </w:r>
      <w:r w:rsidR="00014FF1">
        <w:rPr>
          <w:rFonts w:ascii="Times New Roman" w:hAnsi="Times New Roman"/>
          <w:sz w:val="22"/>
        </w:rPr>
        <w:t xml:space="preserve">слово </w:t>
      </w:r>
      <w:r w:rsidRPr="00106BFD">
        <w:rPr>
          <w:rFonts w:ascii="Times New Roman" w:hAnsi="Times New Roman"/>
          <w:b/>
          <w:color w:val="EAF1DD" w:themeColor="accent3" w:themeTint="33"/>
          <w:sz w:val="22"/>
          <w:highlight w:val="darkYellow"/>
        </w:rPr>
        <w:t>"</w:t>
      </w:r>
      <w:r w:rsidR="00D71282" w:rsidRPr="00106BFD">
        <w:rPr>
          <w:rFonts w:ascii="Times New Roman" w:hAnsi="Times New Roman"/>
          <w:b/>
          <w:color w:val="EAF1DD" w:themeColor="accent3" w:themeTint="33"/>
          <w:sz w:val="22"/>
          <w:highlight w:val="darkYellow"/>
        </w:rPr>
        <w:t>Сборы 4х4</w:t>
      </w:r>
      <w:r w:rsidRPr="00106BFD">
        <w:rPr>
          <w:rFonts w:ascii="Times New Roman" w:hAnsi="Times New Roman"/>
          <w:b/>
          <w:color w:val="EAF1DD" w:themeColor="accent3" w:themeTint="33"/>
          <w:sz w:val="22"/>
          <w:highlight w:val="darkYellow"/>
        </w:rPr>
        <w:t>"</w:t>
      </w:r>
      <w:r>
        <w:rPr>
          <w:rFonts w:ascii="Times New Roman" w:hAnsi="Times New Roman"/>
          <w:sz w:val="22"/>
        </w:rPr>
        <w:t xml:space="preserve"> и ФИО участника. </w:t>
      </w:r>
    </w:p>
    <w:p w:rsidR="00F325CF" w:rsidRDefault="00134BD6" w:rsidP="00F325CF">
      <w:pPr>
        <w:pStyle w:val="aa"/>
        <w:numPr>
          <w:ilvl w:val="2"/>
          <w:numId w:val="5"/>
        </w:numPr>
        <w:rPr>
          <w:rFonts w:ascii="Times New Roman" w:hAnsi="Times New Roman"/>
          <w:smallCaps/>
          <w:sz w:val="22"/>
        </w:rPr>
      </w:pPr>
      <w:r>
        <w:rPr>
          <w:rFonts w:ascii="Times New Roman" w:hAnsi="Times New Roman"/>
          <w:sz w:val="22"/>
        </w:rPr>
        <w:t xml:space="preserve">К участию не допускаются экипажи не прошедшие обязательную страховку жизни </w:t>
      </w:r>
      <w:r w:rsidR="00F325CF">
        <w:rPr>
          <w:rFonts w:ascii="Times New Roman" w:hAnsi="Times New Roman"/>
          <w:sz w:val="22"/>
        </w:rPr>
        <w:t xml:space="preserve"> от несчастного случая на период с </w:t>
      </w:r>
      <w:r w:rsidR="00D71282">
        <w:rPr>
          <w:rFonts w:ascii="Times New Roman" w:hAnsi="Times New Roman"/>
          <w:sz w:val="22"/>
        </w:rPr>
        <w:t>11</w:t>
      </w:r>
      <w:r w:rsidR="00F325CF">
        <w:rPr>
          <w:rFonts w:ascii="Times New Roman" w:hAnsi="Times New Roman"/>
          <w:sz w:val="22"/>
        </w:rPr>
        <w:t>:00</w:t>
      </w:r>
      <w:r>
        <w:rPr>
          <w:rFonts w:ascii="Times New Roman" w:hAnsi="Times New Roman"/>
          <w:sz w:val="22"/>
        </w:rPr>
        <w:t>до18:00</w:t>
      </w:r>
      <w:r w:rsidR="008C1521">
        <w:rPr>
          <w:rFonts w:ascii="Times New Roman" w:hAnsi="Times New Roman"/>
          <w:sz w:val="22"/>
        </w:rPr>
        <w:t xml:space="preserve">, </w:t>
      </w:r>
      <w:r>
        <w:rPr>
          <w:rFonts w:ascii="Times New Roman" w:hAnsi="Times New Roman"/>
          <w:sz w:val="22"/>
        </w:rPr>
        <w:t>каждого дня с</w:t>
      </w:r>
      <w:r w:rsidR="00D71282">
        <w:rPr>
          <w:rFonts w:ascii="Times New Roman" w:hAnsi="Times New Roman"/>
          <w:sz w:val="22"/>
        </w:rPr>
        <w:t>6</w:t>
      </w:r>
      <w:r>
        <w:rPr>
          <w:rFonts w:ascii="Times New Roman" w:hAnsi="Times New Roman"/>
          <w:sz w:val="22"/>
        </w:rPr>
        <w:t xml:space="preserve">.07.2012 г  по </w:t>
      </w:r>
      <w:r w:rsidR="008C1521">
        <w:rPr>
          <w:rFonts w:ascii="Times New Roman" w:hAnsi="Times New Roman"/>
          <w:sz w:val="22"/>
        </w:rPr>
        <w:t>7</w:t>
      </w:r>
      <w:r w:rsidR="00D71282">
        <w:rPr>
          <w:rFonts w:ascii="Times New Roman" w:hAnsi="Times New Roman"/>
          <w:sz w:val="22"/>
        </w:rPr>
        <w:t>.10</w:t>
      </w:r>
      <w:r w:rsidR="00F325CF">
        <w:rPr>
          <w:rFonts w:ascii="Times New Roman" w:hAnsi="Times New Roman"/>
          <w:sz w:val="22"/>
        </w:rPr>
        <w:t>.</w:t>
      </w:r>
      <w:r w:rsidR="00D71282">
        <w:rPr>
          <w:rFonts w:ascii="Times New Roman" w:hAnsi="Times New Roman"/>
          <w:sz w:val="22"/>
        </w:rPr>
        <w:t>2012 г</w:t>
      </w:r>
      <w:r>
        <w:rPr>
          <w:rFonts w:ascii="Times New Roman" w:hAnsi="Times New Roman"/>
          <w:sz w:val="22"/>
        </w:rPr>
        <w:t xml:space="preserve">. Осуществляется до </w:t>
      </w:r>
      <w:r w:rsidR="00F325CF">
        <w:rPr>
          <w:rFonts w:ascii="Times New Roman" w:hAnsi="Times New Roman"/>
          <w:sz w:val="22"/>
        </w:rPr>
        <w:t xml:space="preserve"> прохож</w:t>
      </w:r>
      <w:r>
        <w:rPr>
          <w:rFonts w:ascii="Times New Roman" w:hAnsi="Times New Roman"/>
          <w:sz w:val="22"/>
        </w:rPr>
        <w:t xml:space="preserve">дения </w:t>
      </w:r>
      <w:r w:rsidR="00D71282">
        <w:rPr>
          <w:rFonts w:ascii="Times New Roman" w:hAnsi="Times New Roman"/>
          <w:sz w:val="22"/>
        </w:rPr>
        <w:t xml:space="preserve"> административной</w:t>
      </w:r>
      <w:r>
        <w:rPr>
          <w:rFonts w:ascii="Times New Roman" w:hAnsi="Times New Roman"/>
          <w:sz w:val="22"/>
        </w:rPr>
        <w:t xml:space="preserve"> и технической </w:t>
      </w:r>
      <w:r w:rsidR="00D71282">
        <w:rPr>
          <w:rFonts w:ascii="Times New Roman" w:hAnsi="Times New Roman"/>
          <w:sz w:val="22"/>
        </w:rPr>
        <w:t xml:space="preserve"> проверки и старта соревновательных заездов</w:t>
      </w:r>
      <w:r>
        <w:rPr>
          <w:rFonts w:ascii="Times New Roman" w:hAnsi="Times New Roman"/>
          <w:sz w:val="22"/>
        </w:rPr>
        <w:t>.</w:t>
      </w:r>
    </w:p>
    <w:p w:rsidR="00F325CF" w:rsidRDefault="00F325CF" w:rsidP="00F325CF">
      <w:pPr>
        <w:pStyle w:val="aa"/>
        <w:rPr>
          <w:rFonts w:ascii="Times New Roman" w:hAnsi="Times New Roman"/>
          <w:sz w:val="22"/>
        </w:rPr>
      </w:pPr>
      <w:r>
        <w:rPr>
          <w:rFonts w:ascii="Times New Roman" w:hAnsi="Times New Roman"/>
          <w:sz w:val="22"/>
        </w:rPr>
        <w:t xml:space="preserve">Заявочные взносы возвращаются при снятии заявки на участие не менее чем за 2 часа до объявленного начала соревнования. В этом случае организатор гарантирует возврат </w:t>
      </w:r>
      <w:r w:rsidR="00D71282">
        <w:rPr>
          <w:rFonts w:ascii="Times New Roman" w:hAnsi="Times New Roman"/>
          <w:sz w:val="22"/>
        </w:rPr>
        <w:t>5</w:t>
      </w:r>
      <w:r>
        <w:rPr>
          <w:rFonts w:ascii="Times New Roman" w:hAnsi="Times New Roman"/>
          <w:sz w:val="22"/>
        </w:rPr>
        <w:t>0% оплаченного взноса.</w:t>
      </w:r>
    </w:p>
    <w:p w:rsidR="00014FF1" w:rsidRDefault="00134BD6" w:rsidP="00134BD6">
      <w:pPr>
        <w:pStyle w:val="aa"/>
        <w:rPr>
          <w:rFonts w:ascii="Times New Roman" w:hAnsi="Times New Roman"/>
          <w:sz w:val="22"/>
        </w:rPr>
      </w:pPr>
      <w:r>
        <w:rPr>
          <w:rFonts w:ascii="Times New Roman" w:hAnsi="Times New Roman"/>
          <w:sz w:val="22"/>
        </w:rPr>
        <w:t>*</w:t>
      </w:r>
      <w:r w:rsidR="00014FF1">
        <w:rPr>
          <w:rFonts w:ascii="Times New Roman" w:hAnsi="Times New Roman"/>
          <w:sz w:val="22"/>
        </w:rPr>
        <w:t>Экипажи, приехавшие,  для участия в мероприятии из других регионов могут рассчитывать на скидку от заявочного взноса  от 30-100% но с условием что экипаж застрахован и имеет на руках полис .</w:t>
      </w:r>
    </w:p>
    <w:p w:rsidR="00F325CF" w:rsidRDefault="00F325CF" w:rsidP="00F325CF">
      <w:pPr>
        <w:pStyle w:val="a5"/>
        <w:numPr>
          <w:ilvl w:val="1"/>
          <w:numId w:val="5"/>
        </w:numPr>
        <w:tabs>
          <w:tab w:val="clear" w:pos="653"/>
          <w:tab w:val="num" w:pos="720"/>
          <w:tab w:val="right" w:leader="dot" w:pos="9360"/>
        </w:tabs>
        <w:ind w:left="720" w:hanging="720"/>
        <w:jc w:val="both"/>
        <w:rPr>
          <w:b w:val="0"/>
          <w:i w:val="0"/>
          <w:smallCaps w:val="0"/>
          <w:color w:val="auto"/>
          <w:sz w:val="22"/>
        </w:rPr>
      </w:pPr>
      <w:r>
        <w:rPr>
          <w:b w:val="0"/>
          <w:i w:val="0"/>
          <w:smallCaps w:val="0"/>
          <w:color w:val="auto"/>
          <w:sz w:val="22"/>
        </w:rPr>
        <w:t>Количество участников ограничено 60 экипажами. К соревнованиям будут допущены следующие  автомобили:</w:t>
      </w:r>
    </w:p>
    <w:p w:rsidR="00F325CF" w:rsidRDefault="00F325CF" w:rsidP="00F325CF">
      <w:pPr>
        <w:pStyle w:val="a5"/>
        <w:tabs>
          <w:tab w:val="right" w:leader="dot" w:pos="9360"/>
        </w:tabs>
        <w:ind w:left="-134"/>
        <w:jc w:val="both"/>
        <w:rPr>
          <w:b w:val="0"/>
          <w:i w:val="0"/>
          <w:smallCaps w:val="0"/>
          <w:color w:val="auto"/>
          <w:sz w:val="22"/>
        </w:rPr>
      </w:pPr>
      <w:r>
        <w:rPr>
          <w:b w:val="0"/>
          <w:i w:val="0"/>
          <w:smallCaps w:val="0"/>
          <w:color w:val="auto"/>
          <w:sz w:val="22"/>
        </w:rPr>
        <w:t xml:space="preserve">В зачете </w:t>
      </w:r>
      <w:r w:rsidRPr="00116904">
        <w:rPr>
          <w:i w:val="0"/>
          <w:smallCaps w:val="0"/>
          <w:color w:val="EAF1DD" w:themeColor="accent3" w:themeTint="33"/>
          <w:sz w:val="22"/>
          <w:highlight w:val="darkYellow"/>
          <w:lang w:val="en-US"/>
        </w:rPr>
        <w:t>D</w:t>
      </w:r>
      <w:r w:rsidRPr="00116904">
        <w:rPr>
          <w:i w:val="0"/>
          <w:smallCaps w:val="0"/>
          <w:color w:val="EAF1DD" w:themeColor="accent3" w:themeTint="33"/>
          <w:sz w:val="22"/>
          <w:highlight w:val="darkYellow"/>
        </w:rPr>
        <w:t xml:space="preserve">1, </w:t>
      </w:r>
      <w:r w:rsidRPr="00116904">
        <w:rPr>
          <w:i w:val="0"/>
          <w:smallCaps w:val="0"/>
          <w:color w:val="EAF1DD" w:themeColor="accent3" w:themeTint="33"/>
          <w:sz w:val="22"/>
          <w:highlight w:val="darkYellow"/>
          <w:lang w:val="en-US"/>
        </w:rPr>
        <w:t>D</w:t>
      </w:r>
      <w:r w:rsidRPr="00116904">
        <w:rPr>
          <w:i w:val="0"/>
          <w:smallCaps w:val="0"/>
          <w:color w:val="EAF1DD" w:themeColor="accent3" w:themeTint="33"/>
          <w:sz w:val="22"/>
          <w:highlight w:val="darkYellow"/>
        </w:rPr>
        <w:t xml:space="preserve">2, </w:t>
      </w:r>
      <w:r w:rsidRPr="00116904">
        <w:rPr>
          <w:i w:val="0"/>
          <w:smallCaps w:val="0"/>
          <w:color w:val="EAF1DD" w:themeColor="accent3" w:themeTint="33"/>
          <w:sz w:val="22"/>
          <w:highlight w:val="darkYellow"/>
          <w:lang w:val="en-US"/>
        </w:rPr>
        <w:t>D</w:t>
      </w:r>
      <w:r w:rsidRPr="00116904">
        <w:rPr>
          <w:i w:val="0"/>
          <w:smallCaps w:val="0"/>
          <w:color w:val="EAF1DD" w:themeColor="accent3" w:themeTint="33"/>
          <w:sz w:val="22"/>
          <w:highlight w:val="darkYellow"/>
        </w:rPr>
        <w:t>3,</w:t>
      </w:r>
      <w:r w:rsidRPr="00116904">
        <w:rPr>
          <w:i w:val="0"/>
          <w:smallCaps w:val="0"/>
          <w:color w:val="EAF1DD" w:themeColor="accent3" w:themeTint="33"/>
          <w:sz w:val="22"/>
          <w:highlight w:val="darkYellow"/>
          <w:lang w:val="en-US"/>
        </w:rPr>
        <w:t>D</w:t>
      </w:r>
      <w:r w:rsidRPr="00116904">
        <w:rPr>
          <w:i w:val="0"/>
          <w:smallCaps w:val="0"/>
          <w:color w:val="EAF1DD" w:themeColor="accent3" w:themeTint="33"/>
          <w:sz w:val="22"/>
          <w:highlight w:val="darkYellow"/>
        </w:rPr>
        <w:t>4</w:t>
      </w:r>
      <w:r>
        <w:rPr>
          <w:b w:val="0"/>
          <w:i w:val="0"/>
          <w:smallCaps w:val="0"/>
          <w:color w:val="auto"/>
          <w:sz w:val="22"/>
        </w:rPr>
        <w:t>в соответствии с ППС по джип-триалу.</w:t>
      </w:r>
      <w:r w:rsidR="00D71282">
        <w:rPr>
          <w:b w:val="0"/>
          <w:i w:val="0"/>
          <w:smallCaps w:val="0"/>
          <w:color w:val="auto"/>
          <w:sz w:val="22"/>
        </w:rPr>
        <w:t>*</w:t>
      </w:r>
    </w:p>
    <w:p w:rsidR="00014FF1" w:rsidRDefault="00014FF1" w:rsidP="00F325CF">
      <w:pPr>
        <w:pStyle w:val="a5"/>
        <w:tabs>
          <w:tab w:val="right" w:leader="dot" w:pos="9360"/>
        </w:tabs>
        <w:ind w:left="-134"/>
        <w:jc w:val="both"/>
        <w:rPr>
          <w:b w:val="0"/>
          <w:i w:val="0"/>
          <w:smallCaps w:val="0"/>
          <w:strike/>
          <w:color w:val="FF0000"/>
          <w:sz w:val="22"/>
        </w:rPr>
      </w:pPr>
    </w:p>
    <w:p w:rsidR="00F325CF" w:rsidRPr="00116904" w:rsidRDefault="00F325CF" w:rsidP="00F325CF">
      <w:pPr>
        <w:pStyle w:val="a5"/>
        <w:numPr>
          <w:ilvl w:val="0"/>
          <w:numId w:val="2"/>
        </w:numPr>
        <w:tabs>
          <w:tab w:val="clear" w:pos="720"/>
          <w:tab w:val="left" w:pos="540"/>
          <w:tab w:val="right" w:leader="dot" w:pos="9360"/>
        </w:tabs>
        <w:spacing w:before="80"/>
        <w:ind w:left="539" w:hanging="539"/>
        <w:jc w:val="both"/>
        <w:rPr>
          <w:smallCaps w:val="0"/>
          <w:color w:val="EAF1DD" w:themeColor="accent3" w:themeTint="33"/>
          <w:sz w:val="24"/>
          <w:highlight w:val="darkYellow"/>
        </w:rPr>
      </w:pPr>
      <w:r w:rsidRPr="00116904">
        <w:rPr>
          <w:i w:val="0"/>
          <w:smallCaps w:val="0"/>
          <w:color w:val="EAF1DD" w:themeColor="accent3" w:themeTint="33"/>
          <w:sz w:val="24"/>
          <w:highlight w:val="darkYellow"/>
        </w:rPr>
        <w:t>СТРАХОВАНИЕ</w:t>
      </w:r>
    </w:p>
    <w:p w:rsidR="00F325CF" w:rsidRDefault="00F325CF" w:rsidP="00F325CF">
      <w:pPr>
        <w:pStyle w:val="a5"/>
        <w:numPr>
          <w:ilvl w:val="1"/>
          <w:numId w:val="2"/>
        </w:numPr>
        <w:tabs>
          <w:tab w:val="left" w:pos="540"/>
          <w:tab w:val="right" w:leader="dot" w:pos="9360"/>
        </w:tabs>
        <w:spacing w:before="80"/>
        <w:jc w:val="both"/>
        <w:rPr>
          <w:b w:val="0"/>
          <w:i w:val="0"/>
          <w:smallCaps w:val="0"/>
          <w:color w:val="auto"/>
          <w:sz w:val="22"/>
        </w:rPr>
      </w:pPr>
      <w:r>
        <w:rPr>
          <w:b w:val="0"/>
          <w:i w:val="0"/>
          <w:smallCaps w:val="0"/>
          <w:color w:val="auto"/>
          <w:sz w:val="22"/>
        </w:rPr>
        <w:t>Участники обязаны иметь при себе оформленный действующий в период проведения соревнований полис страхования от несчастного случая.</w:t>
      </w:r>
    </w:p>
    <w:p w:rsidR="00F325CF" w:rsidRDefault="00F325CF" w:rsidP="00F325CF">
      <w:pPr>
        <w:pStyle w:val="a5"/>
        <w:tabs>
          <w:tab w:val="left" w:pos="540"/>
          <w:tab w:val="right" w:leader="dot" w:pos="9360"/>
        </w:tabs>
        <w:spacing w:before="80"/>
        <w:ind w:left="360"/>
        <w:jc w:val="both"/>
        <w:rPr>
          <w:b w:val="0"/>
          <w:i w:val="0"/>
          <w:smallCaps w:val="0"/>
          <w:strike/>
          <w:color w:val="FF0000"/>
          <w:sz w:val="22"/>
        </w:rPr>
      </w:pPr>
      <w:r>
        <w:rPr>
          <w:b w:val="0"/>
          <w:i w:val="0"/>
          <w:smallCaps w:val="0"/>
          <w:color w:val="auto"/>
          <w:sz w:val="22"/>
        </w:rPr>
        <w:t xml:space="preserve">Участники обязаны иметь действующий полис ОСАГО кроме автомобилей не перемещающихся по дорогам общего пользования и доставляемым к месту проведения </w:t>
      </w:r>
      <w:r>
        <w:rPr>
          <w:b w:val="0"/>
          <w:i w:val="0"/>
          <w:smallCaps w:val="0"/>
          <w:color w:val="auto"/>
          <w:sz w:val="22"/>
        </w:rPr>
        <w:lastRenderedPageBreak/>
        <w:t xml:space="preserve">соревнований  методом полной погрузки. Если после прибытия такого автомобиля в лагерь или к месту проведения соревнований будет замечено его самостоятельное перемещение вне трассы, такой участник будет обязан оплатить в оргкомитет соревнований штраф в размере 10000 рублей и предоставить полис ОСАГО или оформить его на месте. </w:t>
      </w:r>
    </w:p>
    <w:p w:rsidR="00F325CF" w:rsidRDefault="00F325CF" w:rsidP="00F325CF">
      <w:pPr>
        <w:pStyle w:val="a5"/>
        <w:tabs>
          <w:tab w:val="left" w:pos="540"/>
          <w:tab w:val="right" w:leader="dot" w:pos="9360"/>
        </w:tabs>
        <w:spacing w:before="80"/>
        <w:ind w:left="360"/>
        <w:jc w:val="both"/>
        <w:rPr>
          <w:b w:val="0"/>
          <w:i w:val="0"/>
          <w:smallCaps w:val="0"/>
          <w:color w:val="auto"/>
          <w:sz w:val="22"/>
        </w:rPr>
      </w:pPr>
    </w:p>
    <w:p w:rsidR="00F325CF" w:rsidRPr="00116904" w:rsidRDefault="00F325CF" w:rsidP="00F325CF">
      <w:pPr>
        <w:pStyle w:val="a5"/>
        <w:numPr>
          <w:ilvl w:val="0"/>
          <w:numId w:val="2"/>
        </w:numPr>
        <w:tabs>
          <w:tab w:val="clear" w:pos="720"/>
          <w:tab w:val="left" w:pos="540"/>
          <w:tab w:val="right" w:leader="dot" w:pos="9360"/>
        </w:tabs>
        <w:spacing w:before="80"/>
        <w:ind w:left="539" w:hanging="539"/>
        <w:jc w:val="both"/>
        <w:rPr>
          <w:smallCaps w:val="0"/>
          <w:color w:val="EAF1DD" w:themeColor="accent3" w:themeTint="33"/>
          <w:sz w:val="24"/>
          <w:highlight w:val="darkYellow"/>
        </w:rPr>
      </w:pPr>
      <w:r w:rsidRPr="00116904">
        <w:rPr>
          <w:i w:val="0"/>
          <w:smallCaps w:val="0"/>
          <w:color w:val="EAF1DD" w:themeColor="accent3" w:themeTint="33"/>
          <w:sz w:val="24"/>
          <w:highlight w:val="darkYellow"/>
        </w:rPr>
        <w:t>РЕКЛАМА</w:t>
      </w:r>
    </w:p>
    <w:p w:rsidR="00F325CF" w:rsidRDefault="00F325CF" w:rsidP="00F325CF">
      <w:pPr>
        <w:pStyle w:val="a5"/>
        <w:numPr>
          <w:ilvl w:val="1"/>
          <w:numId w:val="6"/>
        </w:numPr>
        <w:tabs>
          <w:tab w:val="clear" w:pos="810"/>
          <w:tab w:val="num" w:pos="720"/>
          <w:tab w:val="right" w:leader="dot" w:pos="9360"/>
        </w:tabs>
        <w:ind w:left="720" w:hanging="720"/>
        <w:jc w:val="both"/>
        <w:rPr>
          <w:b w:val="0"/>
          <w:i w:val="0"/>
          <w:smallCaps w:val="0"/>
          <w:color w:val="auto"/>
          <w:sz w:val="22"/>
        </w:rPr>
      </w:pPr>
      <w:r>
        <w:rPr>
          <w:b w:val="0"/>
          <w:i w:val="0"/>
          <w:smallCaps w:val="0"/>
          <w:color w:val="auto"/>
          <w:sz w:val="22"/>
        </w:rPr>
        <w:t xml:space="preserve">Организатор </w:t>
      </w:r>
      <w:r w:rsidR="00662A59">
        <w:rPr>
          <w:b w:val="0"/>
          <w:i w:val="0"/>
          <w:smallCaps w:val="0"/>
          <w:color w:val="auto"/>
          <w:sz w:val="22"/>
        </w:rPr>
        <w:t xml:space="preserve">серии </w:t>
      </w:r>
      <w:r w:rsidR="006B240F" w:rsidRPr="00526E70">
        <w:rPr>
          <w:i w:val="0"/>
          <w:smallCaps w:val="0"/>
          <w:color w:val="FFFFFF" w:themeColor="background1"/>
          <w:sz w:val="22"/>
          <w:highlight w:val="darkYellow"/>
        </w:rPr>
        <w:t>«С</w:t>
      </w:r>
      <w:r w:rsidR="006B240F" w:rsidRPr="00116904">
        <w:rPr>
          <w:i w:val="0"/>
          <w:smallCaps w:val="0"/>
          <w:color w:val="EAF1DD" w:themeColor="accent3" w:themeTint="33"/>
          <w:sz w:val="22"/>
          <w:highlight w:val="darkYellow"/>
        </w:rPr>
        <w:t>БОРЫ4х4»</w:t>
      </w:r>
      <w:r>
        <w:rPr>
          <w:b w:val="0"/>
          <w:i w:val="0"/>
          <w:smallCaps w:val="0"/>
          <w:color w:val="auto"/>
          <w:sz w:val="22"/>
        </w:rPr>
        <w:t>предложит участникам</w:t>
      </w:r>
      <w:r w:rsidR="004B36CF">
        <w:rPr>
          <w:b w:val="0"/>
          <w:i w:val="0"/>
          <w:smallCaps w:val="0"/>
          <w:color w:val="auto"/>
          <w:sz w:val="22"/>
        </w:rPr>
        <w:t xml:space="preserve"> и потенциальным рекламодателям возможность разместить на автомобилях, одежде, территории расположения трассыв специально отведенных местах </w:t>
      </w:r>
      <w:r>
        <w:rPr>
          <w:b w:val="0"/>
          <w:i w:val="0"/>
          <w:smallCaps w:val="0"/>
          <w:color w:val="auto"/>
          <w:sz w:val="22"/>
        </w:rPr>
        <w:t>обязательную и не обязательную рекламу.</w:t>
      </w:r>
    </w:p>
    <w:p w:rsidR="00F325CF" w:rsidRDefault="00F325CF" w:rsidP="00F325CF">
      <w:pPr>
        <w:pStyle w:val="a5"/>
        <w:numPr>
          <w:ilvl w:val="1"/>
          <w:numId w:val="6"/>
        </w:numPr>
        <w:tabs>
          <w:tab w:val="clear" w:pos="810"/>
          <w:tab w:val="num" w:pos="720"/>
          <w:tab w:val="right" w:leader="dot" w:pos="9360"/>
        </w:tabs>
        <w:ind w:left="720" w:hanging="720"/>
        <w:jc w:val="both"/>
        <w:rPr>
          <w:b w:val="0"/>
          <w:i w:val="0"/>
          <w:smallCaps w:val="0"/>
          <w:color w:val="auto"/>
          <w:sz w:val="22"/>
        </w:rPr>
      </w:pPr>
      <w:r>
        <w:rPr>
          <w:b w:val="0"/>
          <w:i w:val="0"/>
          <w:smallCaps w:val="0"/>
          <w:color w:val="auto"/>
          <w:sz w:val="22"/>
        </w:rPr>
        <w:t>Участник может отказаться от нанесения на внешние панели автомобиля не обязательной рекламы, если он докажет что представляет конкурентные товары и/или услуги.</w:t>
      </w:r>
    </w:p>
    <w:p w:rsidR="004B36CF" w:rsidRPr="004B36CF" w:rsidRDefault="00F325CF" w:rsidP="00F325CF">
      <w:pPr>
        <w:pStyle w:val="a5"/>
        <w:numPr>
          <w:ilvl w:val="1"/>
          <w:numId w:val="6"/>
        </w:numPr>
        <w:tabs>
          <w:tab w:val="clear" w:pos="810"/>
          <w:tab w:val="num" w:pos="720"/>
          <w:tab w:val="right" w:leader="dot" w:pos="9360"/>
        </w:tabs>
        <w:ind w:left="720" w:hanging="720"/>
        <w:jc w:val="both"/>
        <w:rPr>
          <w:i w:val="0"/>
          <w:smallCaps w:val="0"/>
          <w:color w:val="auto"/>
          <w:sz w:val="24"/>
        </w:rPr>
      </w:pPr>
      <w:r>
        <w:rPr>
          <w:b w:val="0"/>
          <w:i w:val="0"/>
          <w:smallCaps w:val="0"/>
          <w:color w:val="auto"/>
          <w:sz w:val="22"/>
        </w:rPr>
        <w:t xml:space="preserve">Участник сможет отказаться от нанесения на внешние панели автомобиля </w:t>
      </w:r>
      <w:r>
        <w:rPr>
          <w:b w:val="0"/>
          <w:i w:val="0"/>
          <w:smallCaps w:val="0"/>
          <w:color w:val="auto"/>
          <w:sz w:val="24"/>
        </w:rPr>
        <w:t xml:space="preserve">не </w:t>
      </w:r>
      <w:r>
        <w:rPr>
          <w:b w:val="0"/>
          <w:i w:val="0"/>
          <w:smallCaps w:val="0"/>
          <w:color w:val="auto"/>
          <w:sz w:val="22"/>
        </w:rPr>
        <w:t>обязательной рекламы пи условии оплаты дополнительно 5000 рублей Организатору соревнования, о чем будет сделана соответствующая отметка к Карте Участника.</w:t>
      </w:r>
    </w:p>
    <w:p w:rsidR="00F325CF" w:rsidRPr="004B36CF" w:rsidRDefault="004B36CF" w:rsidP="00F325CF">
      <w:pPr>
        <w:pStyle w:val="a5"/>
        <w:numPr>
          <w:ilvl w:val="1"/>
          <w:numId w:val="6"/>
        </w:numPr>
        <w:tabs>
          <w:tab w:val="clear" w:pos="810"/>
          <w:tab w:val="num" w:pos="720"/>
          <w:tab w:val="right" w:leader="dot" w:pos="9360"/>
        </w:tabs>
        <w:ind w:left="720" w:hanging="720"/>
        <w:jc w:val="both"/>
        <w:rPr>
          <w:b w:val="0"/>
          <w:i w:val="0"/>
          <w:smallCaps w:val="0"/>
          <w:color w:val="auto"/>
          <w:sz w:val="24"/>
        </w:rPr>
      </w:pPr>
      <w:r>
        <w:rPr>
          <w:b w:val="0"/>
          <w:i w:val="0"/>
          <w:smallCaps w:val="0"/>
          <w:color w:val="auto"/>
          <w:sz w:val="22"/>
        </w:rPr>
        <w:t xml:space="preserve">Рекламная компания серии </w:t>
      </w:r>
      <w:r w:rsidRPr="00116904">
        <w:rPr>
          <w:i w:val="0"/>
          <w:smallCaps w:val="0"/>
          <w:color w:val="EAF1DD" w:themeColor="accent3" w:themeTint="33"/>
          <w:sz w:val="22"/>
          <w:highlight w:val="darkYellow"/>
        </w:rPr>
        <w:t>«СБОРЫ4х4»</w:t>
      </w:r>
      <w:r w:rsidRPr="004B36CF">
        <w:rPr>
          <w:b w:val="0"/>
          <w:i w:val="0"/>
          <w:smallCaps w:val="0"/>
          <w:color w:val="auto"/>
          <w:sz w:val="22"/>
        </w:rPr>
        <w:t>описана в «Коммерческом предложении партнерам»</w:t>
      </w:r>
      <w:r>
        <w:rPr>
          <w:b w:val="0"/>
          <w:i w:val="0"/>
          <w:smallCaps w:val="0"/>
          <w:color w:val="auto"/>
          <w:sz w:val="22"/>
        </w:rPr>
        <w:t xml:space="preserve">, </w:t>
      </w:r>
      <w:r w:rsidRPr="004B36CF">
        <w:rPr>
          <w:b w:val="0"/>
          <w:i w:val="0"/>
          <w:smallCaps w:val="0"/>
          <w:color w:val="auto"/>
          <w:sz w:val="22"/>
        </w:rPr>
        <w:t xml:space="preserve">который является официальным документом регламентирующим количество и качество производимых организаторами </w:t>
      </w:r>
      <w:r>
        <w:rPr>
          <w:b w:val="0"/>
          <w:i w:val="0"/>
          <w:smallCaps w:val="0"/>
          <w:color w:val="auto"/>
          <w:sz w:val="22"/>
        </w:rPr>
        <w:t xml:space="preserve">мероприятия </w:t>
      </w:r>
      <w:r w:rsidRPr="004B36CF">
        <w:rPr>
          <w:b w:val="0"/>
          <w:i w:val="0"/>
          <w:smallCaps w:val="0"/>
          <w:color w:val="auto"/>
          <w:sz w:val="22"/>
        </w:rPr>
        <w:t>рекламных услуг сторонним организациям.</w:t>
      </w:r>
      <w:r>
        <w:rPr>
          <w:b w:val="0"/>
          <w:i w:val="0"/>
          <w:smallCaps w:val="0"/>
          <w:color w:val="auto"/>
          <w:sz w:val="22"/>
        </w:rPr>
        <w:t>*</w:t>
      </w:r>
    </w:p>
    <w:p w:rsidR="00F325CF" w:rsidRPr="002504AD" w:rsidRDefault="004B36CF" w:rsidP="002504AD">
      <w:pPr>
        <w:pStyle w:val="a5"/>
        <w:tabs>
          <w:tab w:val="right" w:leader="dot" w:pos="9360"/>
        </w:tabs>
        <w:ind w:left="720"/>
        <w:jc w:val="both"/>
        <w:rPr>
          <w:b w:val="0"/>
          <w:i w:val="0"/>
          <w:smallCaps w:val="0"/>
          <w:color w:val="auto"/>
          <w:sz w:val="24"/>
        </w:rPr>
      </w:pPr>
      <w:r w:rsidRPr="002504AD">
        <w:rPr>
          <w:b w:val="0"/>
          <w:i w:val="0"/>
          <w:smallCaps w:val="0"/>
          <w:color w:val="auto"/>
          <w:sz w:val="24"/>
        </w:rPr>
        <w:t xml:space="preserve">*См.«Коммерческое предложение </w:t>
      </w:r>
      <w:r w:rsidR="002504AD" w:rsidRPr="002504AD">
        <w:rPr>
          <w:b w:val="0"/>
          <w:i w:val="0"/>
          <w:smallCaps w:val="0"/>
          <w:color w:val="auto"/>
          <w:sz w:val="24"/>
        </w:rPr>
        <w:t xml:space="preserve">потенциальным </w:t>
      </w:r>
      <w:r w:rsidRPr="002504AD">
        <w:rPr>
          <w:b w:val="0"/>
          <w:i w:val="0"/>
          <w:smallCaps w:val="0"/>
          <w:color w:val="auto"/>
          <w:sz w:val="24"/>
        </w:rPr>
        <w:t>партнерам</w:t>
      </w:r>
      <w:r w:rsidR="002504AD" w:rsidRPr="002504AD">
        <w:rPr>
          <w:b w:val="0"/>
          <w:i w:val="0"/>
          <w:smallCaps w:val="0"/>
          <w:color w:val="auto"/>
          <w:sz w:val="24"/>
        </w:rPr>
        <w:t xml:space="preserve"> серии «Сборы4х4</w:t>
      </w:r>
      <w:r w:rsidRPr="002504AD">
        <w:rPr>
          <w:b w:val="0"/>
          <w:i w:val="0"/>
          <w:smallCaps w:val="0"/>
          <w:color w:val="auto"/>
          <w:sz w:val="24"/>
        </w:rPr>
        <w:t>»</w:t>
      </w:r>
      <w:r w:rsidR="002504AD">
        <w:rPr>
          <w:b w:val="0"/>
          <w:i w:val="0"/>
          <w:smallCaps w:val="0"/>
          <w:color w:val="auto"/>
          <w:sz w:val="24"/>
        </w:rPr>
        <w:t>.</w:t>
      </w:r>
    </w:p>
    <w:p w:rsidR="00F325CF" w:rsidRPr="00116904" w:rsidRDefault="00F325CF" w:rsidP="00F325CF">
      <w:pPr>
        <w:pStyle w:val="a5"/>
        <w:numPr>
          <w:ilvl w:val="0"/>
          <w:numId w:val="12"/>
        </w:numPr>
        <w:tabs>
          <w:tab w:val="left" w:pos="540"/>
          <w:tab w:val="right" w:leader="dot" w:pos="9360"/>
        </w:tabs>
        <w:spacing w:before="80"/>
        <w:jc w:val="both"/>
        <w:rPr>
          <w:b w:val="0"/>
          <w:i w:val="0"/>
          <w:smallCaps w:val="0"/>
          <w:color w:val="EAF1DD" w:themeColor="accent3" w:themeTint="33"/>
          <w:sz w:val="22"/>
          <w:highlight w:val="darkYellow"/>
        </w:rPr>
      </w:pPr>
      <w:r w:rsidRPr="00116904">
        <w:rPr>
          <w:i w:val="0"/>
          <w:smallCaps w:val="0"/>
          <w:color w:val="EAF1DD" w:themeColor="accent3" w:themeTint="33"/>
          <w:sz w:val="24"/>
          <w:highlight w:val="darkYellow"/>
        </w:rPr>
        <w:t>. НАКЛЕЙКИ - СТАРТОВЫЕ НОМЕРА</w:t>
      </w:r>
    </w:p>
    <w:p w:rsidR="00F325CF" w:rsidRDefault="00F325CF" w:rsidP="00F325CF">
      <w:pPr>
        <w:pStyle w:val="a5"/>
        <w:numPr>
          <w:ilvl w:val="1"/>
          <w:numId w:val="7"/>
        </w:numPr>
        <w:tabs>
          <w:tab w:val="clear" w:pos="792"/>
          <w:tab w:val="num" w:pos="720"/>
          <w:tab w:val="right" w:leader="dot" w:pos="9360"/>
        </w:tabs>
        <w:ind w:left="720" w:hanging="720"/>
        <w:jc w:val="both"/>
        <w:rPr>
          <w:b w:val="0"/>
          <w:i w:val="0"/>
          <w:smallCaps w:val="0"/>
          <w:sz w:val="22"/>
        </w:rPr>
      </w:pPr>
      <w:r>
        <w:rPr>
          <w:b w:val="0"/>
          <w:i w:val="0"/>
          <w:smallCaps w:val="0"/>
          <w:sz w:val="22"/>
        </w:rPr>
        <w:t xml:space="preserve">Организатор предоставит необходимое количество наклеек с логотипом соревнования всем участникам, оформившим заявку до </w:t>
      </w:r>
      <w:r w:rsidR="00662A59" w:rsidRPr="00662A59">
        <w:rPr>
          <w:i w:val="0"/>
          <w:smallCaps w:val="0"/>
          <w:color w:val="0000CC"/>
          <w:sz w:val="22"/>
        </w:rPr>
        <w:t>6-7 октя</w:t>
      </w:r>
      <w:r w:rsidRPr="00662A59">
        <w:rPr>
          <w:i w:val="0"/>
          <w:smallCaps w:val="0"/>
          <w:color w:val="0000CC"/>
          <w:sz w:val="22"/>
        </w:rPr>
        <w:t>бря</w:t>
      </w:r>
      <w:r w:rsidR="00662A59" w:rsidRPr="00662A59">
        <w:rPr>
          <w:i w:val="0"/>
          <w:smallCaps w:val="0"/>
          <w:color w:val="0000CC"/>
          <w:sz w:val="22"/>
        </w:rPr>
        <w:t xml:space="preserve">  2012</w:t>
      </w:r>
      <w:r w:rsidRPr="00662A59">
        <w:rPr>
          <w:i w:val="0"/>
          <w:smallCaps w:val="0"/>
          <w:color w:val="0000CC"/>
          <w:sz w:val="22"/>
        </w:rPr>
        <w:t>г</w:t>
      </w:r>
      <w:r>
        <w:rPr>
          <w:b w:val="0"/>
          <w:i w:val="0"/>
          <w:smallCaps w:val="0"/>
          <w:sz w:val="22"/>
        </w:rPr>
        <w:t>. Участники, заявляющиеся после будут обеспечены рукописными номерами на самоклеющейся основе. Наклейки должны быть наклеены в соответствии с п. 8 ППС по джип-триалу.</w:t>
      </w:r>
    </w:p>
    <w:p w:rsidR="00F325CF" w:rsidRDefault="00F325CF" w:rsidP="00F325CF">
      <w:pPr>
        <w:pStyle w:val="a5"/>
        <w:numPr>
          <w:ilvl w:val="1"/>
          <w:numId w:val="7"/>
        </w:numPr>
        <w:tabs>
          <w:tab w:val="clear" w:pos="792"/>
          <w:tab w:val="num" w:pos="720"/>
          <w:tab w:val="right" w:leader="dot" w:pos="9360"/>
        </w:tabs>
        <w:ind w:left="720" w:hanging="720"/>
        <w:jc w:val="both"/>
        <w:rPr>
          <w:b w:val="0"/>
          <w:i w:val="0"/>
          <w:smallCaps w:val="0"/>
          <w:sz w:val="22"/>
        </w:rPr>
      </w:pPr>
      <w:r>
        <w:rPr>
          <w:b w:val="0"/>
          <w:i w:val="0"/>
          <w:smallCaps w:val="0"/>
          <w:sz w:val="22"/>
        </w:rPr>
        <w:t>За каждым экипажем закрепляется трехзначный стартовый номер, который не меняется на протяжении всего мероприятия . Размеры номеров в соответствии с ППС по джип-триалу Первая цифра номера определяет зачетную группу, в которой выступает участник:</w:t>
      </w:r>
    </w:p>
    <w:p w:rsidR="00F325CF" w:rsidRPr="002504AD" w:rsidRDefault="00F325CF" w:rsidP="00F325CF">
      <w:pPr>
        <w:autoSpaceDE w:val="0"/>
        <w:autoSpaceDN w:val="0"/>
        <w:adjustRightInd w:val="0"/>
        <w:jc w:val="both"/>
        <w:rPr>
          <w:b/>
          <w:sz w:val="22"/>
        </w:rPr>
      </w:pPr>
      <w:r w:rsidRPr="002504AD">
        <w:rPr>
          <w:b/>
          <w:sz w:val="22"/>
        </w:rPr>
        <w:t>- 1хх</w:t>
      </w:r>
      <w:r w:rsidRPr="002504AD">
        <w:rPr>
          <w:b/>
          <w:sz w:val="22"/>
        </w:rPr>
        <w:tab/>
        <w:t xml:space="preserve">- </w:t>
      </w:r>
      <w:r w:rsidRPr="002504AD">
        <w:rPr>
          <w:b/>
          <w:sz w:val="22"/>
          <w:lang w:val="en-US"/>
        </w:rPr>
        <w:t>D</w:t>
      </w:r>
      <w:r w:rsidRPr="002504AD">
        <w:rPr>
          <w:b/>
          <w:sz w:val="22"/>
        </w:rPr>
        <w:t>1</w:t>
      </w:r>
    </w:p>
    <w:p w:rsidR="00F325CF" w:rsidRPr="002504AD" w:rsidRDefault="00F325CF" w:rsidP="00F325CF">
      <w:pPr>
        <w:autoSpaceDE w:val="0"/>
        <w:autoSpaceDN w:val="0"/>
        <w:adjustRightInd w:val="0"/>
        <w:jc w:val="both"/>
        <w:rPr>
          <w:b/>
          <w:sz w:val="22"/>
        </w:rPr>
      </w:pPr>
      <w:r w:rsidRPr="002504AD">
        <w:rPr>
          <w:b/>
          <w:sz w:val="22"/>
        </w:rPr>
        <w:t>- 2</w:t>
      </w:r>
      <w:r w:rsidRPr="002504AD">
        <w:rPr>
          <w:b/>
          <w:sz w:val="22"/>
          <w:lang w:val="en-US"/>
        </w:rPr>
        <w:t>xx</w:t>
      </w:r>
      <w:r w:rsidRPr="002504AD">
        <w:rPr>
          <w:b/>
          <w:sz w:val="22"/>
        </w:rPr>
        <w:tab/>
        <w:t xml:space="preserve">- </w:t>
      </w:r>
      <w:r w:rsidRPr="002504AD">
        <w:rPr>
          <w:b/>
          <w:sz w:val="22"/>
          <w:lang w:val="en-US"/>
        </w:rPr>
        <w:t>D</w:t>
      </w:r>
      <w:r w:rsidRPr="002504AD">
        <w:rPr>
          <w:b/>
          <w:sz w:val="22"/>
        </w:rPr>
        <w:t>2</w:t>
      </w:r>
    </w:p>
    <w:p w:rsidR="00F325CF" w:rsidRPr="002504AD" w:rsidRDefault="00F325CF" w:rsidP="00F325CF">
      <w:pPr>
        <w:autoSpaceDE w:val="0"/>
        <w:autoSpaceDN w:val="0"/>
        <w:adjustRightInd w:val="0"/>
        <w:jc w:val="both"/>
        <w:rPr>
          <w:b/>
          <w:sz w:val="22"/>
        </w:rPr>
      </w:pPr>
      <w:r w:rsidRPr="002504AD">
        <w:rPr>
          <w:b/>
          <w:sz w:val="22"/>
        </w:rPr>
        <w:t>- 3</w:t>
      </w:r>
      <w:r w:rsidRPr="002504AD">
        <w:rPr>
          <w:b/>
          <w:sz w:val="22"/>
          <w:lang w:val="en-US"/>
        </w:rPr>
        <w:t>xx</w:t>
      </w:r>
      <w:r w:rsidRPr="002504AD">
        <w:rPr>
          <w:b/>
          <w:sz w:val="22"/>
        </w:rPr>
        <w:tab/>
        <w:t xml:space="preserve">- </w:t>
      </w:r>
      <w:r w:rsidRPr="002504AD">
        <w:rPr>
          <w:b/>
          <w:sz w:val="22"/>
          <w:lang w:val="en-US"/>
        </w:rPr>
        <w:t>D</w:t>
      </w:r>
      <w:r w:rsidRPr="002504AD">
        <w:rPr>
          <w:b/>
          <w:sz w:val="22"/>
        </w:rPr>
        <w:t>3</w:t>
      </w:r>
    </w:p>
    <w:p w:rsidR="00F325CF" w:rsidRDefault="00F325CF" w:rsidP="00F325CF">
      <w:pPr>
        <w:pStyle w:val="a5"/>
        <w:tabs>
          <w:tab w:val="right" w:leader="dot" w:pos="9360"/>
        </w:tabs>
        <w:jc w:val="both"/>
        <w:rPr>
          <w:b w:val="0"/>
          <w:smallCaps w:val="0"/>
          <w:color w:val="auto"/>
          <w:sz w:val="18"/>
        </w:rPr>
      </w:pPr>
    </w:p>
    <w:p w:rsidR="00F325CF" w:rsidRDefault="00F325CF" w:rsidP="00F325CF">
      <w:pPr>
        <w:pStyle w:val="a5"/>
        <w:numPr>
          <w:ilvl w:val="1"/>
          <w:numId w:val="7"/>
        </w:numPr>
        <w:tabs>
          <w:tab w:val="clear" w:pos="792"/>
          <w:tab w:val="num" w:pos="720"/>
          <w:tab w:val="right" w:leader="dot" w:pos="9360"/>
        </w:tabs>
        <w:ind w:left="720" w:hanging="720"/>
        <w:jc w:val="both"/>
        <w:rPr>
          <w:smallCaps w:val="0"/>
          <w:color w:val="auto"/>
          <w:sz w:val="22"/>
        </w:rPr>
      </w:pPr>
      <w:r>
        <w:rPr>
          <w:b w:val="0"/>
          <w:i w:val="0"/>
          <w:smallCaps w:val="0"/>
          <w:color w:val="auto"/>
          <w:sz w:val="22"/>
        </w:rPr>
        <w:t>Стартовые номера предоставляет организатор. Если участник не подал предварительную заявку на участие, организатор оставляет за собой право предоставить таким участникам</w:t>
      </w:r>
      <w:r w:rsidR="00B12D43">
        <w:rPr>
          <w:b w:val="0"/>
          <w:i w:val="0"/>
          <w:smallCaps w:val="0"/>
          <w:color w:val="auto"/>
          <w:sz w:val="22"/>
        </w:rPr>
        <w:t xml:space="preserve"> </w:t>
      </w:r>
      <w:r w:rsidRPr="008F1712">
        <w:rPr>
          <w:smallCaps w:val="0"/>
          <w:color w:val="0000CC"/>
          <w:sz w:val="22"/>
        </w:rPr>
        <w:t>рукописные номера на самоклеющейся основе.</w:t>
      </w:r>
    </w:p>
    <w:p w:rsidR="00F325CF" w:rsidRDefault="00F325CF" w:rsidP="00F325CF">
      <w:pPr>
        <w:pStyle w:val="a5"/>
        <w:numPr>
          <w:ilvl w:val="1"/>
          <w:numId w:val="7"/>
        </w:numPr>
        <w:tabs>
          <w:tab w:val="clear" w:pos="792"/>
          <w:tab w:val="num" w:pos="720"/>
          <w:tab w:val="right" w:leader="dot" w:pos="9360"/>
        </w:tabs>
        <w:ind w:left="720" w:hanging="720"/>
        <w:jc w:val="both"/>
        <w:rPr>
          <w:b w:val="0"/>
          <w:i w:val="0"/>
          <w:smallCaps w:val="0"/>
          <w:color w:val="auto"/>
          <w:sz w:val="22"/>
        </w:rPr>
      </w:pPr>
      <w:r>
        <w:rPr>
          <w:b w:val="0"/>
          <w:i w:val="0"/>
          <w:smallCaps w:val="0"/>
          <w:color w:val="auto"/>
          <w:sz w:val="22"/>
        </w:rPr>
        <w:t xml:space="preserve">Наклейки и стартовые номера выдаются участникам только при прохождении административных проверок и должны быть нанесены на панели автомобиля согласно ППС по джип-триалу до технической инспекции. </w:t>
      </w:r>
    </w:p>
    <w:p w:rsidR="00F325CF" w:rsidRDefault="00F325CF" w:rsidP="00F325CF">
      <w:pPr>
        <w:pStyle w:val="a5"/>
        <w:tabs>
          <w:tab w:val="right" w:leader="dot" w:pos="9360"/>
        </w:tabs>
        <w:jc w:val="both"/>
        <w:rPr>
          <w:i w:val="0"/>
          <w:smallCaps w:val="0"/>
          <w:color w:val="auto"/>
          <w:sz w:val="22"/>
        </w:rPr>
      </w:pPr>
    </w:p>
    <w:p w:rsidR="00F325CF" w:rsidRPr="00116904" w:rsidRDefault="00F325CF" w:rsidP="00F325CF">
      <w:pPr>
        <w:pStyle w:val="a5"/>
        <w:numPr>
          <w:ilvl w:val="0"/>
          <w:numId w:val="8"/>
        </w:numPr>
        <w:tabs>
          <w:tab w:val="left" w:pos="540"/>
          <w:tab w:val="right" w:leader="dot" w:pos="9360"/>
        </w:tabs>
        <w:spacing w:before="80"/>
        <w:jc w:val="both"/>
        <w:rPr>
          <w:smallCaps w:val="0"/>
          <w:color w:val="EAF1DD" w:themeColor="accent3" w:themeTint="33"/>
          <w:sz w:val="24"/>
          <w:highlight w:val="darkYellow"/>
        </w:rPr>
      </w:pPr>
      <w:r w:rsidRPr="00116904">
        <w:rPr>
          <w:i w:val="0"/>
          <w:smallCaps w:val="0"/>
          <w:color w:val="EAF1DD" w:themeColor="accent3" w:themeTint="33"/>
          <w:sz w:val="24"/>
          <w:highlight w:val="darkYellow"/>
        </w:rPr>
        <w:t>АДМИНИСТРАТИВНЫЕ ПРОВЕРКИ</w:t>
      </w:r>
    </w:p>
    <w:p w:rsidR="00F325CF" w:rsidRPr="00662A59" w:rsidRDefault="00F325CF" w:rsidP="00662A59">
      <w:pPr>
        <w:pStyle w:val="a5"/>
        <w:numPr>
          <w:ilvl w:val="1"/>
          <w:numId w:val="8"/>
        </w:numPr>
        <w:tabs>
          <w:tab w:val="clear" w:pos="792"/>
          <w:tab w:val="num" w:pos="720"/>
          <w:tab w:val="right" w:leader="dot" w:pos="9360"/>
        </w:tabs>
        <w:ind w:left="720" w:hanging="720"/>
        <w:jc w:val="both"/>
        <w:rPr>
          <w:b w:val="0"/>
          <w:i w:val="0"/>
          <w:smallCaps w:val="0"/>
          <w:color w:val="auto"/>
          <w:sz w:val="22"/>
        </w:rPr>
      </w:pPr>
      <w:r>
        <w:rPr>
          <w:b w:val="0"/>
          <w:i w:val="0"/>
          <w:smallCaps w:val="0"/>
          <w:color w:val="auto"/>
          <w:sz w:val="22"/>
        </w:rPr>
        <w:t>Место проведения административных проверок и технической инспекции – «парк-стоянка», примыкающая</w:t>
      </w:r>
      <w:r w:rsidRPr="00662A59">
        <w:rPr>
          <w:b w:val="0"/>
          <w:i w:val="0"/>
          <w:smallCaps w:val="0"/>
          <w:color w:val="auto"/>
          <w:sz w:val="22"/>
        </w:rPr>
        <w:t xml:space="preserve">к трассе. Парк-стоянка обозначена плакатом </w:t>
      </w:r>
      <w:r w:rsidRPr="00662A59">
        <w:rPr>
          <w:i w:val="0"/>
          <w:smallCaps w:val="0"/>
          <w:color w:val="0000CC"/>
          <w:sz w:val="22"/>
        </w:rPr>
        <w:t>«Парк-стоянка».</w:t>
      </w:r>
    </w:p>
    <w:p w:rsidR="00F325CF" w:rsidRDefault="00F325CF" w:rsidP="00F325CF">
      <w:pPr>
        <w:pStyle w:val="a5"/>
        <w:numPr>
          <w:ilvl w:val="1"/>
          <w:numId w:val="8"/>
        </w:numPr>
        <w:tabs>
          <w:tab w:val="clear" w:pos="792"/>
          <w:tab w:val="num" w:pos="720"/>
          <w:tab w:val="right" w:leader="dot" w:pos="9360"/>
        </w:tabs>
        <w:ind w:left="720" w:hanging="720"/>
        <w:jc w:val="both"/>
        <w:rPr>
          <w:b w:val="0"/>
          <w:i w:val="0"/>
          <w:smallCaps w:val="0"/>
          <w:color w:val="auto"/>
          <w:sz w:val="22"/>
        </w:rPr>
      </w:pPr>
      <w:r>
        <w:rPr>
          <w:b w:val="0"/>
          <w:i w:val="0"/>
          <w:smallCaps w:val="0"/>
          <w:color w:val="auto"/>
          <w:sz w:val="22"/>
        </w:rPr>
        <w:t>Расписание Административных проверок</w:t>
      </w:r>
    </w:p>
    <w:p w:rsidR="00F325CF" w:rsidRDefault="00F325CF" w:rsidP="00F325CF">
      <w:pPr>
        <w:pStyle w:val="3"/>
        <w:rPr>
          <w:b/>
          <w:i/>
          <w:smallCaps/>
        </w:rPr>
      </w:pPr>
      <w:r>
        <w:t>Участники паркуют автомобили в «парке-стоянке» в секторах с обозначением, соответствующим заявляемым зачетным группам. Технический комиссар в праве отказать участнику в проведении технической инспекции в случае нарушения правил размещения автомобилей участников.</w:t>
      </w:r>
    </w:p>
    <w:p w:rsidR="00F325CF" w:rsidRDefault="00F325CF" w:rsidP="00F325CF">
      <w:pPr>
        <w:pStyle w:val="a5"/>
        <w:numPr>
          <w:ilvl w:val="1"/>
          <w:numId w:val="8"/>
        </w:numPr>
        <w:tabs>
          <w:tab w:val="clear" w:pos="792"/>
          <w:tab w:val="num" w:pos="720"/>
          <w:tab w:val="right" w:leader="dot" w:pos="9360"/>
        </w:tabs>
        <w:ind w:left="720" w:hanging="720"/>
        <w:jc w:val="both"/>
        <w:rPr>
          <w:b w:val="0"/>
          <w:i w:val="0"/>
          <w:smallCaps w:val="0"/>
          <w:color w:val="auto"/>
          <w:sz w:val="22"/>
        </w:rPr>
      </w:pPr>
      <w:r>
        <w:rPr>
          <w:b w:val="0"/>
          <w:i w:val="0"/>
          <w:smallCaps w:val="0"/>
          <w:color w:val="auto"/>
          <w:sz w:val="22"/>
        </w:rPr>
        <w:t>Документы, представляемые на Административные проверки</w:t>
      </w:r>
    </w:p>
    <w:p w:rsidR="00F325CF" w:rsidRDefault="00F325CF" w:rsidP="00F325CF">
      <w:pPr>
        <w:pStyle w:val="a5"/>
        <w:tabs>
          <w:tab w:val="right" w:leader="dot" w:pos="9360"/>
        </w:tabs>
        <w:jc w:val="both"/>
        <w:rPr>
          <w:b w:val="0"/>
          <w:i w:val="0"/>
          <w:smallCaps w:val="0"/>
          <w:strike/>
          <w:color w:val="FF0000"/>
          <w:sz w:val="22"/>
        </w:rPr>
      </w:pPr>
    </w:p>
    <w:p w:rsidR="00F325CF" w:rsidRDefault="00F325CF" w:rsidP="00F325CF">
      <w:pPr>
        <w:pStyle w:val="a5"/>
        <w:numPr>
          <w:ilvl w:val="0"/>
          <w:numId w:val="11"/>
        </w:numPr>
        <w:tabs>
          <w:tab w:val="right" w:leader="dot" w:pos="9360"/>
        </w:tabs>
        <w:jc w:val="both"/>
        <w:rPr>
          <w:b w:val="0"/>
          <w:i w:val="0"/>
          <w:smallCaps w:val="0"/>
          <w:color w:val="auto"/>
          <w:sz w:val="22"/>
        </w:rPr>
      </w:pPr>
      <w:r>
        <w:rPr>
          <w:b w:val="0"/>
          <w:i w:val="0"/>
          <w:smallCaps w:val="0"/>
          <w:color w:val="auto"/>
          <w:sz w:val="22"/>
        </w:rPr>
        <w:lastRenderedPageBreak/>
        <w:t>Водительское удостоверение</w:t>
      </w:r>
    </w:p>
    <w:p w:rsidR="00F325CF" w:rsidRDefault="00F325CF" w:rsidP="00F325CF">
      <w:pPr>
        <w:pStyle w:val="a5"/>
        <w:numPr>
          <w:ilvl w:val="0"/>
          <w:numId w:val="11"/>
        </w:numPr>
        <w:tabs>
          <w:tab w:val="right" w:leader="dot" w:pos="9360"/>
        </w:tabs>
        <w:jc w:val="both"/>
        <w:rPr>
          <w:b w:val="0"/>
          <w:i w:val="0"/>
          <w:smallCaps w:val="0"/>
          <w:color w:val="auto"/>
          <w:sz w:val="22"/>
        </w:rPr>
      </w:pPr>
      <w:r>
        <w:rPr>
          <w:b w:val="0"/>
          <w:i w:val="0"/>
          <w:smallCaps w:val="0"/>
          <w:color w:val="auto"/>
          <w:sz w:val="22"/>
        </w:rPr>
        <w:t>Свидетельство о регистрации ТС.</w:t>
      </w:r>
    </w:p>
    <w:p w:rsidR="00F325CF" w:rsidRDefault="00F325CF" w:rsidP="00F325CF">
      <w:pPr>
        <w:pStyle w:val="a5"/>
        <w:numPr>
          <w:ilvl w:val="0"/>
          <w:numId w:val="11"/>
        </w:numPr>
        <w:tabs>
          <w:tab w:val="right" w:leader="dot" w:pos="9360"/>
        </w:tabs>
        <w:jc w:val="both"/>
        <w:rPr>
          <w:b w:val="0"/>
          <w:i w:val="0"/>
          <w:smallCaps w:val="0"/>
          <w:strike/>
          <w:color w:val="FF0000"/>
          <w:sz w:val="22"/>
        </w:rPr>
      </w:pPr>
      <w:r>
        <w:rPr>
          <w:b w:val="0"/>
          <w:i w:val="0"/>
          <w:smallCaps w:val="0"/>
          <w:color w:val="auto"/>
          <w:sz w:val="22"/>
        </w:rPr>
        <w:t xml:space="preserve">Полис страхования </w:t>
      </w:r>
      <w:r w:rsidR="00134BD6">
        <w:rPr>
          <w:b w:val="0"/>
          <w:i w:val="0"/>
          <w:smallCaps w:val="0"/>
          <w:color w:val="auto"/>
          <w:sz w:val="22"/>
        </w:rPr>
        <w:t xml:space="preserve">жизни </w:t>
      </w:r>
      <w:r>
        <w:rPr>
          <w:b w:val="0"/>
          <w:i w:val="0"/>
          <w:smallCaps w:val="0"/>
          <w:color w:val="auto"/>
          <w:sz w:val="22"/>
        </w:rPr>
        <w:t>от несчастного случая.</w:t>
      </w:r>
      <w:r w:rsidR="00662A59">
        <w:rPr>
          <w:b w:val="0"/>
          <w:i w:val="0"/>
          <w:smallCaps w:val="0"/>
          <w:color w:val="auto"/>
          <w:sz w:val="22"/>
        </w:rPr>
        <w:t xml:space="preserve"> (Обязательное условие) </w:t>
      </w:r>
    </w:p>
    <w:p w:rsidR="00F325CF" w:rsidRDefault="00F325CF" w:rsidP="00F325CF">
      <w:pPr>
        <w:pStyle w:val="a5"/>
        <w:numPr>
          <w:ilvl w:val="0"/>
          <w:numId w:val="11"/>
        </w:numPr>
        <w:tabs>
          <w:tab w:val="right" w:leader="dot" w:pos="9360"/>
        </w:tabs>
        <w:jc w:val="both"/>
        <w:rPr>
          <w:b w:val="0"/>
          <w:i w:val="0"/>
          <w:smallCaps w:val="0"/>
          <w:strike/>
          <w:color w:val="FF0000"/>
          <w:sz w:val="22"/>
        </w:rPr>
      </w:pPr>
      <w:r>
        <w:rPr>
          <w:b w:val="0"/>
          <w:i w:val="0"/>
          <w:smallCaps w:val="0"/>
          <w:color w:val="auto"/>
          <w:sz w:val="22"/>
        </w:rPr>
        <w:t>Полис ОСАГО. При его отсутствии см. п.4.</w:t>
      </w:r>
    </w:p>
    <w:p w:rsidR="00F325CF" w:rsidRDefault="00F325CF" w:rsidP="00F325CF">
      <w:pPr>
        <w:pStyle w:val="a5"/>
        <w:numPr>
          <w:ilvl w:val="0"/>
          <w:numId w:val="11"/>
        </w:numPr>
        <w:tabs>
          <w:tab w:val="right" w:leader="dot" w:pos="9360"/>
        </w:tabs>
        <w:jc w:val="both"/>
        <w:rPr>
          <w:b w:val="0"/>
          <w:i w:val="0"/>
          <w:smallCaps w:val="0"/>
          <w:color w:val="auto"/>
          <w:sz w:val="22"/>
        </w:rPr>
      </w:pPr>
      <w:r>
        <w:rPr>
          <w:b w:val="0"/>
          <w:i w:val="0"/>
          <w:smallCaps w:val="0"/>
          <w:color w:val="auto"/>
          <w:sz w:val="22"/>
        </w:rPr>
        <w:t>Полностью оформленную заявку на участие.</w:t>
      </w:r>
    </w:p>
    <w:p w:rsidR="00F325CF" w:rsidRDefault="00F325CF" w:rsidP="00F325CF">
      <w:pPr>
        <w:pStyle w:val="a5"/>
        <w:tabs>
          <w:tab w:val="right" w:leader="dot" w:pos="9360"/>
        </w:tabs>
        <w:ind w:left="-134"/>
        <w:jc w:val="both"/>
        <w:rPr>
          <w:b w:val="0"/>
          <w:i w:val="0"/>
          <w:smallCaps w:val="0"/>
          <w:color w:val="auto"/>
          <w:sz w:val="22"/>
        </w:rPr>
      </w:pPr>
    </w:p>
    <w:p w:rsidR="00F325CF" w:rsidRPr="00116904" w:rsidRDefault="00F325CF" w:rsidP="00F325CF">
      <w:pPr>
        <w:pStyle w:val="a5"/>
        <w:numPr>
          <w:ilvl w:val="0"/>
          <w:numId w:val="9"/>
        </w:numPr>
        <w:tabs>
          <w:tab w:val="left" w:pos="540"/>
          <w:tab w:val="right" w:leader="dot" w:pos="9360"/>
        </w:tabs>
        <w:spacing w:before="80"/>
        <w:jc w:val="both"/>
        <w:rPr>
          <w:smallCaps w:val="0"/>
          <w:color w:val="EAF1DD" w:themeColor="accent3" w:themeTint="33"/>
          <w:sz w:val="24"/>
          <w:highlight w:val="darkYellow"/>
        </w:rPr>
      </w:pPr>
      <w:r w:rsidRPr="00116904">
        <w:rPr>
          <w:i w:val="0"/>
          <w:smallCaps w:val="0"/>
          <w:color w:val="EAF1DD" w:themeColor="accent3" w:themeTint="33"/>
          <w:sz w:val="24"/>
          <w:highlight w:val="darkYellow"/>
        </w:rPr>
        <w:t>ТЕХНИЧЕСКАЯ ИНСПЕКЦИЯ</w:t>
      </w:r>
    </w:p>
    <w:p w:rsidR="00F325CF" w:rsidRDefault="00F325CF" w:rsidP="00F325CF">
      <w:pPr>
        <w:pStyle w:val="a5"/>
        <w:numPr>
          <w:ilvl w:val="1"/>
          <w:numId w:val="9"/>
        </w:numPr>
        <w:tabs>
          <w:tab w:val="clear" w:pos="792"/>
          <w:tab w:val="num" w:pos="720"/>
          <w:tab w:val="right" w:leader="dot" w:pos="9360"/>
        </w:tabs>
        <w:ind w:left="720" w:hanging="720"/>
        <w:jc w:val="both"/>
        <w:rPr>
          <w:b w:val="0"/>
          <w:i w:val="0"/>
          <w:smallCaps w:val="0"/>
          <w:color w:val="auto"/>
          <w:sz w:val="22"/>
        </w:rPr>
      </w:pPr>
      <w:r>
        <w:rPr>
          <w:b w:val="0"/>
          <w:i w:val="0"/>
          <w:smallCaps w:val="0"/>
          <w:color w:val="auto"/>
          <w:sz w:val="22"/>
        </w:rPr>
        <w:t>Место проведения см п. 7.1.</w:t>
      </w:r>
    </w:p>
    <w:p w:rsidR="00F325CF" w:rsidRDefault="00F325CF" w:rsidP="00F325CF">
      <w:pPr>
        <w:pStyle w:val="a5"/>
        <w:numPr>
          <w:ilvl w:val="1"/>
          <w:numId w:val="9"/>
        </w:numPr>
        <w:tabs>
          <w:tab w:val="clear" w:pos="792"/>
          <w:tab w:val="num" w:pos="720"/>
          <w:tab w:val="right" w:leader="dot" w:pos="9360"/>
        </w:tabs>
        <w:ind w:left="720" w:hanging="720"/>
        <w:jc w:val="both"/>
        <w:rPr>
          <w:b w:val="0"/>
          <w:i w:val="0"/>
          <w:smallCaps w:val="0"/>
          <w:color w:val="auto"/>
          <w:sz w:val="22"/>
        </w:rPr>
      </w:pPr>
      <w:r>
        <w:rPr>
          <w:b w:val="0"/>
          <w:i w:val="0"/>
          <w:smallCaps w:val="0"/>
          <w:color w:val="auto"/>
          <w:sz w:val="22"/>
        </w:rPr>
        <w:t>Расписание Технических проверок см п. 7.2.</w:t>
      </w:r>
    </w:p>
    <w:p w:rsidR="00F325CF" w:rsidRDefault="00F325CF" w:rsidP="00F325CF">
      <w:pPr>
        <w:pStyle w:val="a5"/>
        <w:tabs>
          <w:tab w:val="right" w:leader="dot" w:pos="9360"/>
        </w:tabs>
        <w:jc w:val="both"/>
        <w:rPr>
          <w:b w:val="0"/>
          <w:i w:val="0"/>
          <w:smallCaps w:val="0"/>
          <w:color w:val="auto"/>
          <w:sz w:val="22"/>
        </w:rPr>
      </w:pPr>
    </w:p>
    <w:p w:rsidR="00F325CF" w:rsidRPr="00116904" w:rsidRDefault="00F325CF" w:rsidP="00F325CF">
      <w:pPr>
        <w:pStyle w:val="a5"/>
        <w:numPr>
          <w:ilvl w:val="0"/>
          <w:numId w:val="9"/>
        </w:numPr>
        <w:tabs>
          <w:tab w:val="left" w:pos="540"/>
          <w:tab w:val="right" w:leader="dot" w:pos="9360"/>
        </w:tabs>
        <w:spacing w:before="80"/>
        <w:jc w:val="both"/>
        <w:rPr>
          <w:smallCaps w:val="0"/>
          <w:color w:val="EAF1DD" w:themeColor="accent3" w:themeTint="33"/>
          <w:sz w:val="24"/>
          <w:highlight w:val="darkYellow"/>
        </w:rPr>
      </w:pPr>
      <w:r w:rsidRPr="00116904">
        <w:rPr>
          <w:i w:val="0"/>
          <w:smallCaps w:val="0"/>
          <w:color w:val="EAF1DD" w:themeColor="accent3" w:themeTint="33"/>
          <w:sz w:val="24"/>
          <w:highlight w:val="darkYellow"/>
        </w:rPr>
        <w:t>РЕЗУЛЬТАТЫ</w:t>
      </w:r>
    </w:p>
    <w:p w:rsidR="00662A59" w:rsidRPr="00FB7C74" w:rsidRDefault="00F325CF" w:rsidP="00662A59">
      <w:pPr>
        <w:pStyle w:val="a5"/>
        <w:tabs>
          <w:tab w:val="right" w:leader="dot" w:pos="0"/>
        </w:tabs>
        <w:jc w:val="both"/>
        <w:rPr>
          <w:b w:val="0"/>
          <w:i w:val="0"/>
          <w:smallCaps w:val="0"/>
          <w:color w:val="auto"/>
          <w:sz w:val="22"/>
        </w:rPr>
      </w:pPr>
      <w:r>
        <w:rPr>
          <w:b w:val="0"/>
          <w:i w:val="0"/>
          <w:smallCaps w:val="0"/>
          <w:color w:val="auto"/>
          <w:sz w:val="22"/>
        </w:rPr>
        <w:t>Время и место публикации предварительных и окончательных результатов в соответствии с ППС по джип-триалу.</w:t>
      </w:r>
      <w:r w:rsidR="00662A59">
        <w:rPr>
          <w:b w:val="0"/>
          <w:i w:val="0"/>
          <w:smallCaps w:val="0"/>
          <w:color w:val="auto"/>
          <w:sz w:val="22"/>
        </w:rPr>
        <w:t xml:space="preserve">  На территории места проведения устанавливается доска информации с информацией о результатах после каждого заезда.</w:t>
      </w:r>
    </w:p>
    <w:p w:rsidR="00662A59" w:rsidRDefault="00662A59" w:rsidP="00662A59">
      <w:pPr>
        <w:pStyle w:val="a5"/>
        <w:tabs>
          <w:tab w:val="right" w:leader="dot" w:pos="0"/>
        </w:tabs>
        <w:jc w:val="both"/>
        <w:rPr>
          <w:b w:val="0"/>
          <w:i w:val="0"/>
          <w:smallCaps w:val="0"/>
          <w:color w:val="auto"/>
          <w:sz w:val="22"/>
        </w:rPr>
      </w:pPr>
    </w:p>
    <w:p w:rsidR="00F325CF" w:rsidRPr="00116904" w:rsidRDefault="00F325CF" w:rsidP="00662A59">
      <w:pPr>
        <w:pStyle w:val="a5"/>
        <w:tabs>
          <w:tab w:val="right" w:leader="dot" w:pos="0"/>
        </w:tabs>
        <w:jc w:val="both"/>
        <w:rPr>
          <w:b w:val="0"/>
          <w:i w:val="0"/>
          <w:smallCaps w:val="0"/>
          <w:color w:val="EAF1DD" w:themeColor="accent3" w:themeTint="33"/>
          <w:sz w:val="22"/>
        </w:rPr>
      </w:pPr>
      <w:r w:rsidRPr="00116904">
        <w:rPr>
          <w:i w:val="0"/>
          <w:smallCaps w:val="0"/>
          <w:color w:val="EAF1DD" w:themeColor="accent3" w:themeTint="33"/>
          <w:sz w:val="24"/>
          <w:highlight w:val="darkYellow"/>
        </w:rPr>
        <w:t>ПРИЗЫ</w:t>
      </w:r>
    </w:p>
    <w:p w:rsidR="00F325CF" w:rsidRDefault="00F325CF" w:rsidP="00F325CF">
      <w:pPr>
        <w:pStyle w:val="a7"/>
      </w:pPr>
      <w:r>
        <w:t>.</w:t>
      </w:r>
    </w:p>
    <w:p w:rsidR="00526E70" w:rsidRPr="00526E70" w:rsidRDefault="00CD3274" w:rsidP="00F325CF">
      <w:pPr>
        <w:pStyle w:val="a5"/>
        <w:numPr>
          <w:ilvl w:val="1"/>
          <w:numId w:val="10"/>
        </w:numPr>
        <w:tabs>
          <w:tab w:val="clear" w:pos="653"/>
          <w:tab w:val="num" w:pos="0"/>
        </w:tabs>
        <w:ind w:hanging="293"/>
        <w:jc w:val="both"/>
        <w:rPr>
          <w:b w:val="0"/>
          <w:i w:val="0"/>
          <w:smallCaps w:val="0"/>
          <w:color w:val="0000CC"/>
          <w:sz w:val="22"/>
        </w:rPr>
      </w:pPr>
      <w:r w:rsidRPr="008426F3">
        <w:rPr>
          <w:i w:val="0"/>
          <w:smallCaps w:val="0"/>
          <w:color w:val="FFFFFF" w:themeColor="background1"/>
          <w:sz w:val="22"/>
          <w:highlight w:val="darkYellow"/>
        </w:rPr>
        <w:t>А)</w:t>
      </w:r>
      <w:r>
        <w:rPr>
          <w:b w:val="0"/>
          <w:i w:val="0"/>
          <w:smallCaps w:val="0"/>
          <w:sz w:val="22"/>
        </w:rPr>
        <w:t xml:space="preserve"> </w:t>
      </w:r>
      <w:r w:rsidR="00F325CF">
        <w:rPr>
          <w:b w:val="0"/>
          <w:i w:val="0"/>
          <w:smallCaps w:val="0"/>
          <w:sz w:val="22"/>
        </w:rPr>
        <w:t>В</w:t>
      </w:r>
      <w:r w:rsidR="00662A59">
        <w:rPr>
          <w:b w:val="0"/>
          <w:i w:val="0"/>
          <w:smallCaps w:val="0"/>
          <w:sz w:val="22"/>
        </w:rPr>
        <w:t xml:space="preserve"> каждом зачете 3 первые лучшие </w:t>
      </w:r>
      <w:r w:rsidR="007B29BD">
        <w:rPr>
          <w:b w:val="0"/>
          <w:i w:val="0"/>
          <w:smallCaps w:val="0"/>
          <w:sz w:val="22"/>
        </w:rPr>
        <w:t>экипажа</w:t>
      </w:r>
      <w:r w:rsidR="00F325CF">
        <w:rPr>
          <w:b w:val="0"/>
          <w:i w:val="0"/>
          <w:smallCaps w:val="0"/>
          <w:sz w:val="22"/>
        </w:rPr>
        <w:t xml:space="preserve"> награждаются</w:t>
      </w:r>
      <w:r w:rsidR="00526E70">
        <w:rPr>
          <w:b w:val="0"/>
          <w:i w:val="0"/>
          <w:smallCaps w:val="0"/>
          <w:sz w:val="22"/>
        </w:rPr>
        <w:t>:</w:t>
      </w:r>
    </w:p>
    <w:p w:rsidR="00F325CF" w:rsidRPr="00D6378A" w:rsidRDefault="007B29BD" w:rsidP="00526E70">
      <w:pPr>
        <w:pStyle w:val="a5"/>
        <w:ind w:left="293"/>
        <w:jc w:val="both"/>
        <w:rPr>
          <w:rFonts w:ascii="Arial" w:hAnsi="Arial" w:cs="Arial"/>
          <w:i w:val="0"/>
          <w:smallCaps w:val="0"/>
          <w:color w:val="984806" w:themeColor="accent6" w:themeShade="80"/>
          <w:sz w:val="22"/>
        </w:rPr>
      </w:pPr>
      <w:r>
        <w:rPr>
          <w:rFonts w:ascii="Arial" w:hAnsi="Arial" w:cs="Arial"/>
          <w:i w:val="0"/>
          <w:smallCaps w:val="0"/>
          <w:color w:val="984806" w:themeColor="accent6" w:themeShade="80"/>
          <w:sz w:val="22"/>
        </w:rPr>
        <w:t>-</w:t>
      </w:r>
      <w:r w:rsidR="00662A59" w:rsidRPr="00D6378A">
        <w:rPr>
          <w:rFonts w:ascii="Arial" w:hAnsi="Arial" w:cs="Arial"/>
          <w:i w:val="0"/>
          <w:smallCaps w:val="0"/>
          <w:color w:val="984806" w:themeColor="accent6" w:themeShade="80"/>
          <w:sz w:val="22"/>
        </w:rPr>
        <w:t xml:space="preserve">Кубками, </w:t>
      </w:r>
      <w:r w:rsidR="00F325CF" w:rsidRPr="00D6378A">
        <w:rPr>
          <w:rFonts w:ascii="Arial" w:hAnsi="Arial" w:cs="Arial"/>
          <w:i w:val="0"/>
          <w:smallCaps w:val="0"/>
          <w:color w:val="984806" w:themeColor="accent6" w:themeShade="80"/>
          <w:sz w:val="22"/>
        </w:rPr>
        <w:t xml:space="preserve">памятными дипломами и </w:t>
      </w:r>
      <w:r w:rsidR="00134BD6" w:rsidRPr="00D6378A">
        <w:rPr>
          <w:rFonts w:ascii="Arial" w:hAnsi="Arial" w:cs="Arial"/>
          <w:i w:val="0"/>
          <w:smallCaps w:val="0"/>
          <w:color w:val="984806" w:themeColor="accent6" w:themeShade="80"/>
          <w:sz w:val="22"/>
        </w:rPr>
        <w:t xml:space="preserve">ценными </w:t>
      </w:r>
      <w:r w:rsidR="00F325CF" w:rsidRPr="00D6378A">
        <w:rPr>
          <w:rFonts w:ascii="Arial" w:hAnsi="Arial" w:cs="Arial"/>
          <w:i w:val="0"/>
          <w:smallCaps w:val="0"/>
          <w:color w:val="984806" w:themeColor="accent6" w:themeShade="80"/>
          <w:sz w:val="22"/>
        </w:rPr>
        <w:t>призами от спонсоров соревнований.</w:t>
      </w:r>
    </w:p>
    <w:p w:rsidR="00526E70" w:rsidRPr="00CD3274" w:rsidRDefault="00526E70" w:rsidP="00526E70">
      <w:pPr>
        <w:pStyle w:val="a5"/>
        <w:ind w:left="293"/>
        <w:jc w:val="both"/>
        <w:rPr>
          <w:b w:val="0"/>
          <w:i w:val="0"/>
          <w:smallCaps w:val="0"/>
          <w:color w:val="auto"/>
          <w:sz w:val="22"/>
        </w:rPr>
      </w:pPr>
      <w:r w:rsidRPr="008426F3">
        <w:rPr>
          <w:i w:val="0"/>
          <w:smallCaps w:val="0"/>
          <w:color w:val="FFFFFF" w:themeColor="background1"/>
          <w:sz w:val="22"/>
        </w:rPr>
        <w:t xml:space="preserve">       </w:t>
      </w:r>
      <w:r w:rsidR="00CD3274" w:rsidRPr="008426F3">
        <w:rPr>
          <w:i w:val="0"/>
          <w:smallCaps w:val="0"/>
          <w:color w:val="FFFFFF" w:themeColor="background1"/>
          <w:sz w:val="22"/>
        </w:rPr>
        <w:t xml:space="preserve"> </w:t>
      </w:r>
      <w:r w:rsidR="00CD3274" w:rsidRPr="008426F3">
        <w:rPr>
          <w:i w:val="0"/>
          <w:smallCaps w:val="0"/>
          <w:color w:val="FFFFFF" w:themeColor="background1"/>
          <w:sz w:val="22"/>
          <w:highlight w:val="darkYellow"/>
        </w:rPr>
        <w:t>Б)</w:t>
      </w:r>
      <w:r w:rsidR="00CD3274">
        <w:rPr>
          <w:smallCaps w:val="0"/>
          <w:color w:val="0000CC"/>
          <w:sz w:val="22"/>
        </w:rPr>
        <w:t xml:space="preserve"> </w:t>
      </w:r>
      <w:r w:rsidR="00CD3274">
        <w:rPr>
          <w:b w:val="0"/>
          <w:i w:val="0"/>
          <w:smallCaps w:val="0"/>
          <w:color w:val="auto"/>
          <w:sz w:val="22"/>
        </w:rPr>
        <w:t>У</w:t>
      </w:r>
      <w:r w:rsidR="00CD3274" w:rsidRPr="00CD3274">
        <w:rPr>
          <w:b w:val="0"/>
          <w:i w:val="0"/>
          <w:smallCaps w:val="0"/>
          <w:color w:val="auto"/>
          <w:sz w:val="22"/>
        </w:rPr>
        <w:t>частник</w:t>
      </w:r>
      <w:r w:rsidR="00CD3274">
        <w:rPr>
          <w:b w:val="0"/>
          <w:i w:val="0"/>
          <w:smallCaps w:val="0"/>
          <w:color w:val="auto"/>
          <w:sz w:val="22"/>
        </w:rPr>
        <w:t>,</w:t>
      </w:r>
      <w:r w:rsidR="00CD3274" w:rsidRPr="00CD3274">
        <w:rPr>
          <w:b w:val="0"/>
          <w:i w:val="0"/>
          <w:smallCaps w:val="0"/>
          <w:color w:val="auto"/>
          <w:sz w:val="22"/>
        </w:rPr>
        <w:t xml:space="preserve"> </w:t>
      </w:r>
      <w:r w:rsidR="00CD3274">
        <w:rPr>
          <w:b w:val="0"/>
          <w:i w:val="0"/>
          <w:smallCaps w:val="0"/>
          <w:color w:val="auto"/>
          <w:sz w:val="22"/>
        </w:rPr>
        <w:t>каждой зачетной группы,</w:t>
      </w:r>
      <w:r w:rsidRPr="00CD3274">
        <w:rPr>
          <w:b w:val="0"/>
          <w:i w:val="0"/>
          <w:smallCaps w:val="0"/>
          <w:color w:val="auto"/>
          <w:sz w:val="22"/>
        </w:rPr>
        <w:t xml:space="preserve"> занявший </w:t>
      </w:r>
      <w:r w:rsidR="00CD3274">
        <w:rPr>
          <w:b w:val="0"/>
          <w:i w:val="0"/>
          <w:smallCaps w:val="0"/>
          <w:color w:val="auto"/>
          <w:sz w:val="22"/>
        </w:rPr>
        <w:t>1 место</w:t>
      </w:r>
      <w:r w:rsidR="007B29BD">
        <w:rPr>
          <w:b w:val="0"/>
          <w:i w:val="0"/>
          <w:smallCaps w:val="0"/>
          <w:color w:val="auto"/>
          <w:sz w:val="22"/>
        </w:rPr>
        <w:t xml:space="preserve"> </w:t>
      </w:r>
      <w:r w:rsidR="007B29BD" w:rsidRPr="00CD3274">
        <w:rPr>
          <w:b w:val="0"/>
          <w:i w:val="0"/>
          <w:smallCaps w:val="0"/>
          <w:color w:val="auto"/>
          <w:sz w:val="22"/>
        </w:rPr>
        <w:t>награждается</w:t>
      </w:r>
      <w:r w:rsidR="007B29BD">
        <w:rPr>
          <w:b w:val="0"/>
          <w:i w:val="0"/>
          <w:smallCaps w:val="0"/>
          <w:color w:val="auto"/>
          <w:sz w:val="22"/>
        </w:rPr>
        <w:t xml:space="preserve"> (первое место дается экипажу, набравшему н</w:t>
      </w:r>
      <w:r w:rsidR="00CD3274">
        <w:rPr>
          <w:b w:val="0"/>
          <w:i w:val="0"/>
          <w:smallCaps w:val="0"/>
          <w:color w:val="auto"/>
          <w:sz w:val="22"/>
        </w:rPr>
        <w:t>аименьшее количество штрафных баллов</w:t>
      </w:r>
      <w:r w:rsidR="007B29BD">
        <w:rPr>
          <w:b w:val="0"/>
          <w:i w:val="0"/>
          <w:smallCaps w:val="0"/>
          <w:color w:val="auto"/>
          <w:sz w:val="22"/>
        </w:rPr>
        <w:t xml:space="preserve"> за самое короткое время при прохождении трассы</w:t>
      </w:r>
      <w:r w:rsidR="00B844B4">
        <w:rPr>
          <w:b w:val="0"/>
          <w:i w:val="0"/>
          <w:smallCaps w:val="0"/>
          <w:color w:val="auto"/>
          <w:sz w:val="22"/>
        </w:rPr>
        <w:t>.!</w:t>
      </w:r>
      <w:r w:rsidR="007B29BD">
        <w:rPr>
          <w:b w:val="0"/>
          <w:i w:val="0"/>
          <w:smallCaps w:val="0"/>
          <w:color w:val="auto"/>
          <w:sz w:val="22"/>
        </w:rPr>
        <w:t>:</w:t>
      </w:r>
    </w:p>
    <w:p w:rsidR="00CD3274" w:rsidRPr="00D6378A" w:rsidRDefault="007B29BD" w:rsidP="00526E70">
      <w:pPr>
        <w:pStyle w:val="a5"/>
        <w:ind w:left="293"/>
        <w:jc w:val="both"/>
        <w:rPr>
          <w:rFonts w:ascii="Arial" w:hAnsi="Arial" w:cs="Arial"/>
          <w:i w:val="0"/>
          <w:smallCaps w:val="0"/>
          <w:color w:val="984806" w:themeColor="accent6" w:themeShade="80"/>
          <w:sz w:val="22"/>
        </w:rPr>
      </w:pPr>
      <w:r>
        <w:rPr>
          <w:rFonts w:ascii="Arial" w:hAnsi="Arial" w:cs="Arial"/>
          <w:i w:val="0"/>
          <w:smallCaps w:val="0"/>
          <w:color w:val="984806" w:themeColor="accent6" w:themeShade="80"/>
          <w:sz w:val="22"/>
        </w:rPr>
        <w:t>-</w:t>
      </w:r>
      <w:r w:rsidR="00CD3274" w:rsidRPr="00D6378A">
        <w:rPr>
          <w:rFonts w:ascii="Arial" w:hAnsi="Arial" w:cs="Arial"/>
          <w:i w:val="0"/>
          <w:smallCaps w:val="0"/>
          <w:color w:val="984806" w:themeColor="accent6" w:themeShade="80"/>
          <w:sz w:val="22"/>
        </w:rPr>
        <w:t>Денежным призом</w:t>
      </w:r>
      <w:r w:rsidR="00D6378A" w:rsidRPr="00D6378A">
        <w:rPr>
          <w:rFonts w:ascii="Arial" w:hAnsi="Arial" w:cs="Arial"/>
          <w:i w:val="0"/>
          <w:smallCaps w:val="0"/>
          <w:color w:val="984806" w:themeColor="accent6" w:themeShade="80"/>
          <w:sz w:val="22"/>
        </w:rPr>
        <w:t>*.</w:t>
      </w:r>
    </w:p>
    <w:p w:rsidR="00B844B4" w:rsidRDefault="007B29BD" w:rsidP="00D6378A">
      <w:pPr>
        <w:pStyle w:val="a5"/>
        <w:ind w:left="293"/>
        <w:jc w:val="both"/>
        <w:rPr>
          <w:b w:val="0"/>
          <w:i w:val="0"/>
          <w:smallCaps w:val="0"/>
          <w:color w:val="auto"/>
          <w:sz w:val="22"/>
        </w:rPr>
      </w:pPr>
      <w:r>
        <w:rPr>
          <w:b w:val="0"/>
          <w:smallCaps w:val="0"/>
          <w:color w:val="auto"/>
          <w:sz w:val="20"/>
          <w:szCs w:val="20"/>
        </w:rPr>
        <w:t xml:space="preserve"> </w:t>
      </w:r>
      <w:r w:rsidR="00D6378A" w:rsidRPr="00D6378A">
        <w:rPr>
          <w:b w:val="0"/>
          <w:smallCaps w:val="0"/>
          <w:color w:val="auto"/>
          <w:sz w:val="20"/>
          <w:szCs w:val="20"/>
        </w:rPr>
        <w:t>*(Величина денежного при</w:t>
      </w:r>
      <w:r w:rsidR="00CD3274" w:rsidRPr="00D6378A">
        <w:rPr>
          <w:b w:val="0"/>
          <w:smallCaps w:val="0"/>
          <w:color w:val="auto"/>
          <w:sz w:val="20"/>
          <w:szCs w:val="20"/>
        </w:rPr>
        <w:t>з</w:t>
      </w:r>
      <w:r w:rsidR="00D6378A" w:rsidRPr="00D6378A">
        <w:rPr>
          <w:b w:val="0"/>
          <w:smallCaps w:val="0"/>
          <w:color w:val="auto"/>
          <w:sz w:val="20"/>
          <w:szCs w:val="20"/>
        </w:rPr>
        <w:t>а</w:t>
      </w:r>
      <w:r w:rsidR="00CD3274" w:rsidRPr="00D6378A">
        <w:rPr>
          <w:b w:val="0"/>
          <w:smallCaps w:val="0"/>
          <w:color w:val="auto"/>
          <w:sz w:val="20"/>
          <w:szCs w:val="20"/>
        </w:rPr>
        <w:t xml:space="preserve"> </w:t>
      </w:r>
      <w:r w:rsidR="00D6378A" w:rsidRPr="00D6378A">
        <w:rPr>
          <w:b w:val="0"/>
          <w:smallCaps w:val="0"/>
          <w:color w:val="auto"/>
          <w:sz w:val="20"/>
          <w:szCs w:val="20"/>
        </w:rPr>
        <w:t>зависит от суммы денежных средств - «</w:t>
      </w:r>
      <w:r w:rsidR="00D6378A" w:rsidRPr="00D6378A">
        <w:rPr>
          <w:smallCaps w:val="0"/>
          <w:color w:val="auto"/>
          <w:sz w:val="20"/>
          <w:szCs w:val="20"/>
        </w:rPr>
        <w:t>взносов за участие</w:t>
      </w:r>
      <w:r w:rsidR="00D6378A" w:rsidRPr="00D6378A">
        <w:rPr>
          <w:b w:val="0"/>
          <w:smallCaps w:val="0"/>
          <w:color w:val="auto"/>
          <w:sz w:val="20"/>
          <w:szCs w:val="20"/>
        </w:rPr>
        <w:t>»,</w:t>
      </w:r>
      <w:r w:rsidR="00CD3274" w:rsidRPr="00D6378A">
        <w:rPr>
          <w:b w:val="0"/>
          <w:smallCaps w:val="0"/>
          <w:color w:val="auto"/>
          <w:sz w:val="20"/>
          <w:szCs w:val="20"/>
        </w:rPr>
        <w:t xml:space="preserve"> собранных с участников сорев</w:t>
      </w:r>
      <w:r w:rsidR="00D6378A" w:rsidRPr="00D6378A">
        <w:rPr>
          <w:b w:val="0"/>
          <w:smallCaps w:val="0"/>
          <w:color w:val="auto"/>
          <w:sz w:val="20"/>
          <w:szCs w:val="20"/>
        </w:rPr>
        <w:t>нований в каждой зачетной группе</w:t>
      </w:r>
      <w:r w:rsidR="00B844B4" w:rsidRPr="00D6378A">
        <w:rPr>
          <w:b w:val="0"/>
          <w:smallCaps w:val="0"/>
          <w:color w:val="auto"/>
          <w:sz w:val="20"/>
          <w:szCs w:val="20"/>
        </w:rPr>
        <w:t>)</w:t>
      </w:r>
      <w:r w:rsidR="00B844B4">
        <w:rPr>
          <w:b w:val="0"/>
          <w:smallCaps w:val="0"/>
          <w:color w:val="auto"/>
          <w:sz w:val="20"/>
          <w:szCs w:val="20"/>
        </w:rPr>
        <w:t>.</w:t>
      </w:r>
      <w:r w:rsidR="00B844B4" w:rsidRPr="00B844B4">
        <w:rPr>
          <w:b w:val="0"/>
          <w:i w:val="0"/>
          <w:smallCaps w:val="0"/>
          <w:color w:val="auto"/>
          <w:sz w:val="22"/>
        </w:rPr>
        <w:t xml:space="preserve"> </w:t>
      </w:r>
    </w:p>
    <w:p w:rsidR="00D6378A" w:rsidRPr="001243DE" w:rsidRDefault="00B844B4" w:rsidP="00D6378A">
      <w:pPr>
        <w:pStyle w:val="a5"/>
        <w:ind w:left="293"/>
        <w:jc w:val="both"/>
        <w:rPr>
          <w:i w:val="0"/>
          <w:smallCaps w:val="0"/>
          <w:color w:val="auto"/>
          <w:sz w:val="20"/>
          <w:szCs w:val="20"/>
        </w:rPr>
      </w:pPr>
      <w:r w:rsidRPr="001243DE">
        <w:rPr>
          <w:i w:val="0"/>
          <w:smallCaps w:val="0"/>
          <w:color w:val="C00000"/>
          <w:sz w:val="20"/>
          <w:szCs w:val="20"/>
        </w:rPr>
        <w:t>БОЛЬШЕ УЧАСТНИКОВ, БОЛЬШЕ ПРИЗ</w:t>
      </w:r>
      <w:r w:rsidR="00D6378A" w:rsidRPr="001243DE">
        <w:rPr>
          <w:i w:val="0"/>
          <w:smallCaps w:val="0"/>
          <w:color w:val="auto"/>
          <w:sz w:val="20"/>
          <w:szCs w:val="20"/>
        </w:rPr>
        <w:t xml:space="preserve">. </w:t>
      </w:r>
    </w:p>
    <w:p w:rsidR="00F325CF" w:rsidRDefault="00F325CF" w:rsidP="00D6378A">
      <w:pPr>
        <w:pStyle w:val="a5"/>
        <w:ind w:left="293"/>
        <w:jc w:val="both"/>
        <w:rPr>
          <w:b w:val="0"/>
          <w:i w:val="0"/>
          <w:smallCaps w:val="0"/>
          <w:color w:val="auto"/>
          <w:sz w:val="22"/>
        </w:rPr>
      </w:pPr>
      <w:r>
        <w:rPr>
          <w:b w:val="0"/>
          <w:i w:val="0"/>
          <w:smallCaps w:val="0"/>
          <w:sz w:val="22"/>
        </w:rPr>
        <w:t xml:space="preserve">Призеры получат скидку 20% на участие в следующих календарных соревнованиях, проводимых </w:t>
      </w:r>
      <w:r w:rsidR="00852F8A">
        <w:rPr>
          <w:b w:val="0"/>
          <w:i w:val="0"/>
          <w:smallCaps w:val="0"/>
          <w:sz w:val="22"/>
        </w:rPr>
        <w:t xml:space="preserve">в рамках </w:t>
      </w:r>
      <w:r w:rsidR="00134BD6">
        <w:rPr>
          <w:b w:val="0"/>
          <w:i w:val="0"/>
          <w:smallCaps w:val="0"/>
          <w:sz w:val="22"/>
        </w:rPr>
        <w:t xml:space="preserve">серии спортивных соревнований </w:t>
      </w:r>
      <w:r w:rsidR="00852F8A">
        <w:rPr>
          <w:b w:val="0"/>
          <w:i w:val="0"/>
          <w:smallCaps w:val="0"/>
          <w:sz w:val="22"/>
        </w:rPr>
        <w:t>«СБОРЫ4х4»</w:t>
      </w:r>
    </w:p>
    <w:p w:rsidR="00F325CF" w:rsidRDefault="00F325CF" w:rsidP="00F325CF">
      <w:pPr>
        <w:pStyle w:val="a5"/>
        <w:numPr>
          <w:ilvl w:val="1"/>
          <w:numId w:val="10"/>
        </w:numPr>
        <w:tabs>
          <w:tab w:val="clear" w:pos="653"/>
          <w:tab w:val="num" w:pos="0"/>
        </w:tabs>
        <w:ind w:left="0" w:firstLine="0"/>
        <w:jc w:val="both"/>
        <w:rPr>
          <w:b w:val="0"/>
          <w:i w:val="0"/>
          <w:smallCaps w:val="0"/>
          <w:color w:val="auto"/>
          <w:sz w:val="22"/>
        </w:rPr>
      </w:pPr>
      <w:r>
        <w:rPr>
          <w:b w:val="0"/>
          <w:i w:val="0"/>
          <w:smallCaps w:val="0"/>
          <w:color w:val="auto"/>
          <w:sz w:val="22"/>
        </w:rPr>
        <w:t>Награждение будет проведено в месте проведения соревнований после объявления окончательных результатов – через 1</w:t>
      </w:r>
      <w:r w:rsidR="009A33F6">
        <w:rPr>
          <w:b w:val="0"/>
          <w:i w:val="0"/>
          <w:smallCaps w:val="0"/>
          <w:color w:val="auto"/>
          <w:sz w:val="22"/>
        </w:rPr>
        <w:t>(один)</w:t>
      </w:r>
      <w:r>
        <w:rPr>
          <w:b w:val="0"/>
          <w:i w:val="0"/>
          <w:smallCaps w:val="0"/>
          <w:color w:val="auto"/>
          <w:sz w:val="22"/>
        </w:rPr>
        <w:t xml:space="preserve"> час после окончания времени приема протестов.</w:t>
      </w:r>
    </w:p>
    <w:p w:rsidR="00F325CF" w:rsidRDefault="00F325CF" w:rsidP="00F325CF">
      <w:pPr>
        <w:pStyle w:val="a5"/>
        <w:numPr>
          <w:ilvl w:val="1"/>
          <w:numId w:val="10"/>
        </w:numPr>
        <w:tabs>
          <w:tab w:val="clear" w:pos="653"/>
          <w:tab w:val="num" w:pos="0"/>
        </w:tabs>
        <w:ind w:left="0" w:firstLine="0"/>
        <w:jc w:val="both"/>
        <w:rPr>
          <w:b w:val="0"/>
          <w:i w:val="0"/>
          <w:smallCaps w:val="0"/>
          <w:color w:val="auto"/>
          <w:sz w:val="22"/>
        </w:rPr>
      </w:pPr>
      <w:r>
        <w:rPr>
          <w:b w:val="0"/>
          <w:i w:val="0"/>
          <w:smallCaps w:val="0"/>
          <w:color w:val="auto"/>
          <w:sz w:val="22"/>
        </w:rPr>
        <w:t xml:space="preserve">Награждение в категориях, по которым подаются апелляции на решение спортивных комиссаров по протестам, будет перенесено до вынесения окончательного решения. Место и время будет объявлено на сайте организатора. </w:t>
      </w:r>
    </w:p>
    <w:p w:rsidR="00F325CF" w:rsidRDefault="00F325CF" w:rsidP="00F325CF">
      <w:pPr>
        <w:pStyle w:val="a5"/>
        <w:jc w:val="both"/>
        <w:rPr>
          <w:b w:val="0"/>
          <w:i w:val="0"/>
          <w:smallCaps w:val="0"/>
          <w:color w:val="auto"/>
          <w:sz w:val="22"/>
        </w:rPr>
      </w:pPr>
    </w:p>
    <w:p w:rsidR="00F325CF" w:rsidRPr="00116904" w:rsidRDefault="00F325CF" w:rsidP="00F325CF">
      <w:pPr>
        <w:pStyle w:val="a5"/>
        <w:numPr>
          <w:ilvl w:val="0"/>
          <w:numId w:val="9"/>
        </w:numPr>
        <w:tabs>
          <w:tab w:val="left" w:pos="540"/>
          <w:tab w:val="right" w:leader="dot" w:pos="9360"/>
        </w:tabs>
        <w:spacing w:before="80"/>
        <w:ind w:left="539" w:hanging="539"/>
        <w:jc w:val="both"/>
        <w:rPr>
          <w:smallCaps w:val="0"/>
          <w:color w:val="EAF1DD" w:themeColor="accent3" w:themeTint="33"/>
          <w:sz w:val="24"/>
          <w:highlight w:val="darkYellow"/>
        </w:rPr>
      </w:pPr>
      <w:r w:rsidRPr="00116904">
        <w:rPr>
          <w:i w:val="0"/>
          <w:smallCaps w:val="0"/>
          <w:color w:val="EAF1DD" w:themeColor="accent3" w:themeTint="33"/>
          <w:sz w:val="24"/>
          <w:highlight w:val="darkYellow"/>
        </w:rPr>
        <w:t>ПРОТЕСТЫ и АПЕЛЛЯЦИИ</w:t>
      </w:r>
    </w:p>
    <w:p w:rsidR="00F325CF" w:rsidRDefault="00F325CF" w:rsidP="00F325CF">
      <w:pPr>
        <w:pStyle w:val="a5"/>
        <w:tabs>
          <w:tab w:val="right" w:leader="dot" w:pos="9360"/>
        </w:tabs>
        <w:ind w:left="360"/>
        <w:jc w:val="both"/>
        <w:rPr>
          <w:b w:val="0"/>
          <w:i w:val="0"/>
          <w:smallCaps w:val="0"/>
          <w:strike/>
          <w:color w:val="FF0000"/>
          <w:sz w:val="22"/>
        </w:rPr>
      </w:pPr>
      <w:r>
        <w:rPr>
          <w:b w:val="0"/>
          <w:i w:val="0"/>
          <w:smallCaps w:val="0"/>
          <w:color w:val="auto"/>
          <w:sz w:val="22"/>
        </w:rPr>
        <w:t>Суммы взносов при подаче Протеста 2000 рублей. При удовлетворении протеста взнос возвращается.</w:t>
      </w:r>
    </w:p>
    <w:p w:rsidR="00F325CF" w:rsidRDefault="00F325CF" w:rsidP="00F325CF">
      <w:pPr>
        <w:pStyle w:val="a5"/>
        <w:tabs>
          <w:tab w:val="left" w:pos="540"/>
          <w:tab w:val="right" w:leader="dot" w:pos="9360"/>
        </w:tabs>
        <w:spacing w:before="120"/>
        <w:jc w:val="both"/>
        <w:rPr>
          <w:rFonts w:ascii="Arial" w:hAnsi="Arial"/>
          <w:b w:val="0"/>
          <w:i w:val="0"/>
          <w:smallCaps w:val="0"/>
          <w:color w:val="auto"/>
          <w:sz w:val="24"/>
        </w:rPr>
      </w:pPr>
    </w:p>
    <w:p w:rsidR="00F325CF" w:rsidRDefault="00F325CF" w:rsidP="00F325CF">
      <w:pPr>
        <w:pStyle w:val="FR1"/>
        <w:spacing w:before="0"/>
        <w:ind w:left="0" w:firstLine="391"/>
        <w:jc w:val="center"/>
      </w:pPr>
    </w:p>
    <w:p w:rsidR="00F325CF" w:rsidRDefault="00F325CF" w:rsidP="00061C8C">
      <w:pPr>
        <w:pStyle w:val="FR1"/>
        <w:spacing w:before="0"/>
        <w:ind w:left="0" w:firstLine="391"/>
        <w:jc w:val="center"/>
        <w:rPr>
          <w:sz w:val="32"/>
        </w:rPr>
      </w:pPr>
    </w:p>
    <w:p w:rsidR="00F325CF" w:rsidRDefault="00F325CF" w:rsidP="00061C8C">
      <w:pPr>
        <w:pStyle w:val="FR1"/>
        <w:spacing w:before="0"/>
        <w:jc w:val="center"/>
        <w:rPr>
          <w:sz w:val="32"/>
        </w:rPr>
      </w:pPr>
      <w:r>
        <w:rPr>
          <w:sz w:val="32"/>
        </w:rPr>
        <w:t>УТВЕРЖДЕН</w:t>
      </w:r>
    </w:p>
    <w:p w:rsidR="00F325CF" w:rsidRDefault="00F325CF" w:rsidP="00061C8C">
      <w:pPr>
        <w:pStyle w:val="FR1"/>
        <w:spacing w:before="0"/>
        <w:ind w:left="0" w:firstLine="391"/>
        <w:jc w:val="center"/>
        <w:rPr>
          <w:sz w:val="32"/>
        </w:rPr>
      </w:pPr>
      <w:r>
        <w:rPr>
          <w:sz w:val="32"/>
        </w:rPr>
        <w:t>Организационным советом «</w:t>
      </w:r>
      <w:r w:rsidR="0079602C">
        <w:rPr>
          <w:sz w:val="32"/>
        </w:rPr>
        <w:t>Сборы4х4</w:t>
      </w:r>
      <w:r>
        <w:rPr>
          <w:sz w:val="32"/>
        </w:rPr>
        <w:t>»</w:t>
      </w:r>
    </w:p>
    <w:p w:rsidR="008930C3" w:rsidRPr="00FA7143" w:rsidRDefault="00F325CF" w:rsidP="008930C3">
      <w:pPr>
        <w:pStyle w:val="FR1"/>
        <w:spacing w:before="0"/>
        <w:ind w:left="0" w:firstLine="391"/>
        <w:jc w:val="center"/>
        <w:rPr>
          <w:sz w:val="32"/>
        </w:rPr>
      </w:pPr>
      <w:r>
        <w:rPr>
          <w:sz w:val="32"/>
        </w:rPr>
        <w:t>1</w:t>
      </w:r>
      <w:r w:rsidR="0079602C">
        <w:rPr>
          <w:sz w:val="32"/>
        </w:rPr>
        <w:t>0сентября</w:t>
      </w:r>
      <w:r>
        <w:rPr>
          <w:sz w:val="32"/>
        </w:rPr>
        <w:t xml:space="preserve">  20</w:t>
      </w:r>
      <w:r w:rsidR="0079602C">
        <w:rPr>
          <w:sz w:val="32"/>
        </w:rPr>
        <w:t>12</w:t>
      </w:r>
      <w:r w:rsidR="008930C3">
        <w:rPr>
          <w:sz w:val="32"/>
        </w:rPr>
        <w:t xml:space="preserve"> год</w:t>
      </w:r>
      <w:r w:rsidR="008930C3">
        <w:rPr>
          <w:sz w:val="32"/>
          <w:lang w:val="en-US"/>
        </w:rPr>
        <w:t>a</w:t>
      </w:r>
    </w:p>
    <w:p w:rsidR="00F325CF" w:rsidRDefault="008930C3" w:rsidP="00F325CF">
      <w:pPr>
        <w:pStyle w:val="FR1"/>
        <w:spacing w:before="0"/>
        <w:ind w:left="0" w:firstLine="391"/>
        <w:jc w:val="center"/>
      </w:pPr>
      <w:r>
        <w:rPr>
          <w:b w:val="0"/>
          <w:noProof/>
          <w:snapToGrid/>
        </w:rPr>
        <w:lastRenderedPageBreak/>
        <w:drawing>
          <wp:inline distT="0" distB="0" distL="0" distR="0">
            <wp:extent cx="4425616" cy="433832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l="32339" t="27052" r="31923" b="10638"/>
                    <a:stretch>
                      <a:fillRect/>
                    </a:stretch>
                  </pic:blipFill>
                  <pic:spPr bwMode="auto">
                    <a:xfrm>
                      <a:off x="0" y="0"/>
                      <a:ext cx="4426860" cy="4339540"/>
                    </a:xfrm>
                    <a:prstGeom prst="rect">
                      <a:avLst/>
                    </a:prstGeom>
                    <a:noFill/>
                    <a:ln w="9525">
                      <a:noFill/>
                      <a:miter lim="800000"/>
                      <a:headEnd/>
                      <a:tailEnd/>
                    </a:ln>
                  </pic:spPr>
                </pic:pic>
              </a:graphicData>
            </a:graphic>
          </wp:inline>
        </w:drawing>
      </w:r>
    </w:p>
    <w:p w:rsidR="00F325CF" w:rsidRPr="008930C3" w:rsidRDefault="00F325CF" w:rsidP="00F325CF">
      <w:pPr>
        <w:pStyle w:val="FR1"/>
        <w:spacing w:before="0"/>
        <w:ind w:left="0" w:firstLine="391"/>
        <w:jc w:val="center"/>
        <w:rPr>
          <w:lang w:val="en-US"/>
        </w:rPr>
      </w:pPr>
    </w:p>
    <w:p w:rsidR="00F325CF" w:rsidRDefault="00F325CF" w:rsidP="00061C8C">
      <w:pPr>
        <w:pStyle w:val="FR1"/>
        <w:spacing w:before="0"/>
        <w:ind w:left="0"/>
        <w:jc w:val="center"/>
      </w:pPr>
    </w:p>
    <w:p w:rsidR="00F325CF" w:rsidRPr="00061C8C" w:rsidRDefault="00F325CF" w:rsidP="00061C8C">
      <w:pPr>
        <w:pStyle w:val="FR1"/>
        <w:spacing w:before="0"/>
        <w:ind w:left="0" w:firstLine="391"/>
        <w:jc w:val="center"/>
        <w:rPr>
          <w:color w:val="0000CC"/>
          <w:szCs w:val="28"/>
        </w:rPr>
      </w:pPr>
      <w:r w:rsidRPr="00061C8C">
        <w:rPr>
          <w:color w:val="0000CC"/>
          <w:szCs w:val="28"/>
        </w:rPr>
        <w:t>РЕГЛАМЕНТ</w:t>
      </w:r>
    </w:p>
    <w:p w:rsidR="00F325CF" w:rsidRDefault="00F325CF" w:rsidP="00061C8C">
      <w:pPr>
        <w:pStyle w:val="FR1"/>
        <w:spacing w:before="0"/>
        <w:ind w:left="0" w:firstLine="391"/>
        <w:jc w:val="center"/>
        <w:rPr>
          <w:sz w:val="36"/>
        </w:rPr>
      </w:pPr>
    </w:p>
    <w:p w:rsidR="008930C3" w:rsidRPr="00FA7143" w:rsidRDefault="008930C3" w:rsidP="00061C8C">
      <w:pPr>
        <w:pStyle w:val="FR1"/>
        <w:spacing w:before="0"/>
        <w:ind w:left="0"/>
        <w:jc w:val="center"/>
        <w:rPr>
          <w:color w:val="EAF1DD" w:themeColor="accent3" w:themeTint="33"/>
          <w:sz w:val="48"/>
          <w:szCs w:val="48"/>
        </w:rPr>
      </w:pPr>
    </w:p>
    <w:p w:rsidR="008930C3" w:rsidRPr="00FA7143" w:rsidRDefault="008930C3" w:rsidP="00061C8C">
      <w:pPr>
        <w:pStyle w:val="FR1"/>
        <w:spacing w:before="0"/>
        <w:ind w:left="0"/>
        <w:jc w:val="center"/>
        <w:rPr>
          <w:color w:val="EAF1DD" w:themeColor="accent3" w:themeTint="33"/>
          <w:sz w:val="48"/>
          <w:szCs w:val="48"/>
        </w:rPr>
      </w:pPr>
    </w:p>
    <w:p w:rsidR="008930C3" w:rsidRPr="00FA7143" w:rsidRDefault="008930C3" w:rsidP="00061C8C">
      <w:pPr>
        <w:pStyle w:val="FR1"/>
        <w:spacing w:before="0"/>
        <w:ind w:left="0"/>
        <w:jc w:val="center"/>
        <w:rPr>
          <w:color w:val="EAF1DD" w:themeColor="accent3" w:themeTint="33"/>
          <w:sz w:val="48"/>
          <w:szCs w:val="48"/>
        </w:rPr>
      </w:pPr>
    </w:p>
    <w:p w:rsidR="00F325CF" w:rsidRPr="00116904" w:rsidRDefault="00F325CF" w:rsidP="00061C8C">
      <w:pPr>
        <w:pStyle w:val="FR1"/>
        <w:spacing w:before="0"/>
        <w:ind w:left="0"/>
        <w:jc w:val="center"/>
        <w:rPr>
          <w:color w:val="EAF1DD" w:themeColor="accent3" w:themeTint="33"/>
          <w:sz w:val="48"/>
          <w:szCs w:val="48"/>
        </w:rPr>
      </w:pPr>
    </w:p>
    <w:p w:rsidR="00F325CF" w:rsidRDefault="0079602C" w:rsidP="00061C8C">
      <w:pPr>
        <w:pStyle w:val="FR1"/>
        <w:spacing w:before="0"/>
        <w:ind w:left="0" w:firstLine="391"/>
        <w:jc w:val="center"/>
      </w:pPr>
      <w:r>
        <w:t>Московская Область 2012</w:t>
      </w:r>
    </w:p>
    <w:p w:rsidR="00F325CF" w:rsidRDefault="00F325CF" w:rsidP="00061C8C">
      <w:pPr>
        <w:pStyle w:val="FR1"/>
        <w:spacing w:before="0"/>
        <w:ind w:left="0" w:firstLine="391"/>
        <w:jc w:val="center"/>
      </w:pPr>
    </w:p>
    <w:p w:rsidR="00F325CF" w:rsidRDefault="00F325CF" w:rsidP="00F325CF">
      <w:pPr>
        <w:pStyle w:val="FR1"/>
        <w:spacing w:before="0"/>
        <w:ind w:left="0" w:firstLine="391"/>
        <w:jc w:val="center"/>
      </w:pPr>
    </w:p>
    <w:p w:rsidR="00F325CF" w:rsidRPr="00116904" w:rsidRDefault="00F325CF" w:rsidP="00F325CF">
      <w:pPr>
        <w:pStyle w:val="FR1"/>
        <w:spacing w:before="0"/>
        <w:ind w:left="0" w:firstLine="391"/>
        <w:jc w:val="center"/>
        <w:rPr>
          <w:color w:val="FFFFFF" w:themeColor="background1"/>
        </w:rPr>
      </w:pPr>
    </w:p>
    <w:p w:rsidR="00F325CF" w:rsidRPr="00116904" w:rsidRDefault="00F325CF" w:rsidP="00F325CF">
      <w:pPr>
        <w:pStyle w:val="FR1"/>
        <w:spacing w:before="160"/>
        <w:ind w:left="0" w:firstLine="391"/>
        <w:rPr>
          <w:color w:val="EAF1DD" w:themeColor="accent3" w:themeTint="33"/>
          <w:sz w:val="24"/>
        </w:rPr>
      </w:pPr>
      <w:r w:rsidRPr="00116904">
        <w:rPr>
          <w:color w:val="EAF1DD" w:themeColor="accent3" w:themeTint="33"/>
          <w:sz w:val="24"/>
          <w:highlight w:val="darkYellow"/>
        </w:rPr>
        <w:t xml:space="preserve">Статья 1. </w:t>
      </w:r>
      <w:r w:rsidRPr="00116904">
        <w:rPr>
          <w:caps/>
          <w:color w:val="EAF1DD" w:themeColor="accent3" w:themeTint="33"/>
          <w:sz w:val="24"/>
          <w:highlight w:val="darkYellow"/>
        </w:rPr>
        <w:t>Общие положения.</w:t>
      </w:r>
    </w:p>
    <w:p w:rsidR="00F325CF" w:rsidRDefault="00F325CF" w:rsidP="00F325CF">
      <w:pPr>
        <w:pStyle w:val="FR1"/>
        <w:numPr>
          <w:ilvl w:val="1"/>
          <w:numId w:val="13"/>
        </w:numPr>
        <w:spacing w:before="0"/>
        <w:rPr>
          <w:b w:val="0"/>
          <w:sz w:val="20"/>
        </w:rPr>
      </w:pPr>
      <w:r>
        <w:rPr>
          <w:b w:val="0"/>
          <w:sz w:val="20"/>
        </w:rPr>
        <w:t>Нормативными документами соревнования являются:</w:t>
      </w:r>
    </w:p>
    <w:p w:rsidR="00F325CF" w:rsidRDefault="00F325CF" w:rsidP="00F325CF">
      <w:pPr>
        <w:numPr>
          <w:ilvl w:val="0"/>
          <w:numId w:val="14"/>
        </w:numPr>
        <w:tabs>
          <w:tab w:val="clear" w:pos="360"/>
          <w:tab w:val="num" w:pos="540"/>
        </w:tabs>
        <w:ind w:left="540" w:hanging="391"/>
        <w:rPr>
          <w:sz w:val="20"/>
        </w:rPr>
      </w:pPr>
      <w:r>
        <w:rPr>
          <w:sz w:val="20"/>
        </w:rPr>
        <w:t>За основу данного регламента взят кодекс автомобильного спорта Российской Федерации (КАС РАФ);</w:t>
      </w:r>
    </w:p>
    <w:p w:rsidR="00F325CF" w:rsidRDefault="00F325CF" w:rsidP="00F325CF">
      <w:pPr>
        <w:numPr>
          <w:ilvl w:val="0"/>
          <w:numId w:val="14"/>
        </w:numPr>
        <w:tabs>
          <w:tab w:val="clear" w:pos="360"/>
          <w:tab w:val="num" w:pos="540"/>
        </w:tabs>
        <w:ind w:left="540"/>
        <w:rPr>
          <w:sz w:val="20"/>
        </w:rPr>
      </w:pPr>
      <w:r>
        <w:rPr>
          <w:sz w:val="20"/>
        </w:rPr>
        <w:t>Правила проведения соревнований по Джип-триалу (ППС-04) и приложения к ним;</w:t>
      </w:r>
    </w:p>
    <w:p w:rsidR="00F325CF" w:rsidRPr="00116904" w:rsidRDefault="00F325CF" w:rsidP="00F325CF">
      <w:pPr>
        <w:pStyle w:val="FR1"/>
        <w:spacing w:before="160"/>
        <w:ind w:left="0" w:firstLine="391"/>
        <w:rPr>
          <w:color w:val="EAF1DD" w:themeColor="accent3" w:themeTint="33"/>
          <w:sz w:val="24"/>
        </w:rPr>
      </w:pPr>
      <w:r w:rsidRPr="00116904">
        <w:rPr>
          <w:color w:val="EAF1DD" w:themeColor="accent3" w:themeTint="33"/>
          <w:sz w:val="24"/>
          <w:highlight w:val="darkYellow"/>
        </w:rPr>
        <w:lastRenderedPageBreak/>
        <w:t xml:space="preserve">Статья 2. </w:t>
      </w:r>
      <w:r w:rsidRPr="00116904">
        <w:rPr>
          <w:caps/>
          <w:color w:val="EAF1DD" w:themeColor="accent3" w:themeTint="33"/>
          <w:sz w:val="24"/>
          <w:highlight w:val="darkYellow"/>
        </w:rPr>
        <w:t>регламеНт соревнования.</w:t>
      </w:r>
    </w:p>
    <w:p w:rsidR="00F325CF" w:rsidRDefault="00F325CF" w:rsidP="00F325CF">
      <w:pPr>
        <w:pStyle w:val="FR1"/>
        <w:numPr>
          <w:ilvl w:val="1"/>
          <w:numId w:val="15"/>
        </w:numPr>
        <w:tabs>
          <w:tab w:val="clear" w:pos="720"/>
          <w:tab w:val="num" w:pos="360"/>
        </w:tabs>
        <w:spacing w:before="0"/>
        <w:ind w:left="391" w:hanging="391"/>
        <w:jc w:val="both"/>
        <w:rPr>
          <w:b w:val="0"/>
          <w:sz w:val="20"/>
        </w:rPr>
      </w:pPr>
      <w:r>
        <w:rPr>
          <w:b w:val="0"/>
          <w:sz w:val="20"/>
        </w:rPr>
        <w:t>Соревнование  проводится по Частному Регламенту</w:t>
      </w:r>
      <w:r w:rsidR="003D4298">
        <w:rPr>
          <w:b w:val="0"/>
          <w:sz w:val="20"/>
        </w:rPr>
        <w:t xml:space="preserve"> </w:t>
      </w:r>
      <w:r w:rsidR="009A33F6" w:rsidRPr="009A33F6">
        <w:rPr>
          <w:color w:val="0000CC"/>
          <w:sz w:val="20"/>
        </w:rPr>
        <w:t>«СБОРЫ4х4»</w:t>
      </w:r>
      <w:r w:rsidRPr="009A33F6">
        <w:rPr>
          <w:sz w:val="20"/>
        </w:rPr>
        <w:t>,</w:t>
      </w:r>
      <w:r>
        <w:rPr>
          <w:b w:val="0"/>
          <w:sz w:val="20"/>
        </w:rPr>
        <w:t xml:space="preserve"> составленному Организатором и согласованному с соответствующими органами власти не менее чем за две недели  до даты начала соревнования.</w:t>
      </w:r>
    </w:p>
    <w:p w:rsidR="00F325CF" w:rsidRDefault="00F325CF" w:rsidP="00F325CF">
      <w:pPr>
        <w:pStyle w:val="FR1"/>
        <w:numPr>
          <w:ilvl w:val="1"/>
          <w:numId w:val="15"/>
        </w:numPr>
        <w:tabs>
          <w:tab w:val="clear" w:pos="720"/>
          <w:tab w:val="num" w:pos="360"/>
        </w:tabs>
        <w:spacing w:before="0"/>
        <w:ind w:left="391" w:hanging="391"/>
        <w:jc w:val="both"/>
        <w:rPr>
          <w:b w:val="0"/>
          <w:sz w:val="20"/>
        </w:rPr>
      </w:pPr>
      <w:r>
        <w:rPr>
          <w:b w:val="0"/>
          <w:sz w:val="20"/>
        </w:rPr>
        <w:t>На обложке Частного Регламента каждого соревнования должны быть:</w:t>
      </w:r>
    </w:p>
    <w:p w:rsidR="00F325CF" w:rsidRDefault="00F325CF" w:rsidP="00F325CF">
      <w:pPr>
        <w:pStyle w:val="FR1"/>
        <w:numPr>
          <w:ilvl w:val="0"/>
          <w:numId w:val="23"/>
        </w:numPr>
        <w:spacing w:before="0"/>
        <w:jc w:val="both"/>
        <w:rPr>
          <w:b w:val="0"/>
          <w:sz w:val="20"/>
        </w:rPr>
      </w:pPr>
      <w:r>
        <w:rPr>
          <w:b w:val="0"/>
          <w:sz w:val="20"/>
        </w:rPr>
        <w:t>Логотип и / или наименование Организатора этапа;</w:t>
      </w:r>
    </w:p>
    <w:p w:rsidR="00F325CF" w:rsidRDefault="00F325CF" w:rsidP="00F325CF">
      <w:pPr>
        <w:pStyle w:val="FR1"/>
        <w:numPr>
          <w:ilvl w:val="0"/>
          <w:numId w:val="23"/>
        </w:numPr>
        <w:spacing w:before="0"/>
        <w:jc w:val="both"/>
        <w:rPr>
          <w:b w:val="0"/>
          <w:sz w:val="20"/>
        </w:rPr>
      </w:pPr>
      <w:r>
        <w:rPr>
          <w:b w:val="0"/>
          <w:sz w:val="20"/>
        </w:rPr>
        <w:t>Тип, название, статус и даты проведения соревнования.</w:t>
      </w:r>
    </w:p>
    <w:p w:rsidR="00F325CF" w:rsidRDefault="00F325CF" w:rsidP="00F325CF">
      <w:pPr>
        <w:pStyle w:val="FR1"/>
        <w:spacing w:before="0"/>
        <w:ind w:left="0" w:firstLine="360"/>
        <w:jc w:val="both"/>
        <w:rPr>
          <w:b w:val="0"/>
          <w:sz w:val="20"/>
        </w:rPr>
      </w:pPr>
      <w:r>
        <w:rPr>
          <w:b w:val="0"/>
          <w:sz w:val="20"/>
        </w:rPr>
        <w:t>Также это относится к Бюллетеням и первым страницам официальных результатов.</w:t>
      </w:r>
    </w:p>
    <w:p w:rsidR="00F325CF" w:rsidRDefault="00F325CF" w:rsidP="00F325CF">
      <w:pPr>
        <w:pStyle w:val="FR1"/>
        <w:numPr>
          <w:ilvl w:val="1"/>
          <w:numId w:val="15"/>
        </w:numPr>
        <w:tabs>
          <w:tab w:val="clear" w:pos="720"/>
          <w:tab w:val="num" w:pos="360"/>
        </w:tabs>
        <w:spacing w:before="0"/>
        <w:ind w:left="391" w:hanging="391"/>
        <w:jc w:val="both"/>
        <w:rPr>
          <w:b w:val="0"/>
          <w:sz w:val="20"/>
        </w:rPr>
      </w:pPr>
      <w:r>
        <w:rPr>
          <w:b w:val="0"/>
          <w:sz w:val="20"/>
        </w:rPr>
        <w:t>Регламент соревнования должен содержать сведения предусмотренные ППС-04:</w:t>
      </w:r>
    </w:p>
    <w:p w:rsidR="00F325CF" w:rsidRDefault="00F325CF" w:rsidP="00F325CF">
      <w:pPr>
        <w:pStyle w:val="FR1"/>
        <w:spacing w:before="0"/>
        <w:ind w:left="391"/>
        <w:jc w:val="both"/>
        <w:rPr>
          <w:b w:val="0"/>
          <w:sz w:val="20"/>
        </w:rPr>
      </w:pPr>
    </w:p>
    <w:p w:rsidR="00F325CF" w:rsidRPr="00116904" w:rsidRDefault="00F325CF" w:rsidP="00F325CF">
      <w:pPr>
        <w:pStyle w:val="FR1"/>
        <w:spacing w:before="160"/>
        <w:ind w:left="0" w:firstLine="391"/>
        <w:rPr>
          <w:caps/>
          <w:color w:val="EAF1DD" w:themeColor="accent3" w:themeTint="33"/>
          <w:sz w:val="24"/>
        </w:rPr>
      </w:pPr>
      <w:r w:rsidRPr="00116904">
        <w:rPr>
          <w:color w:val="EAF1DD" w:themeColor="accent3" w:themeTint="33"/>
          <w:sz w:val="24"/>
          <w:highlight w:val="darkYellow"/>
        </w:rPr>
        <w:t>Статья 3. ТРАССА</w:t>
      </w:r>
      <w:r w:rsidRPr="00116904">
        <w:rPr>
          <w:caps/>
          <w:color w:val="EAF1DD" w:themeColor="accent3" w:themeTint="33"/>
          <w:sz w:val="24"/>
          <w:highlight w:val="darkYellow"/>
        </w:rPr>
        <w:t>.</w:t>
      </w:r>
    </w:p>
    <w:p w:rsidR="00F325CF" w:rsidRPr="0025442E" w:rsidRDefault="00F325CF" w:rsidP="00F325CF">
      <w:pPr>
        <w:pStyle w:val="FR1"/>
        <w:numPr>
          <w:ilvl w:val="1"/>
          <w:numId w:val="19"/>
        </w:numPr>
        <w:spacing w:before="0"/>
        <w:jc w:val="both"/>
        <w:rPr>
          <w:b w:val="0"/>
          <w:sz w:val="20"/>
        </w:rPr>
      </w:pPr>
      <w:r w:rsidRPr="0025442E">
        <w:rPr>
          <w:b w:val="0"/>
          <w:sz w:val="20"/>
        </w:rPr>
        <w:t>Соревнов</w:t>
      </w:r>
      <w:r w:rsidR="0025442E">
        <w:rPr>
          <w:b w:val="0"/>
          <w:sz w:val="20"/>
        </w:rPr>
        <w:t xml:space="preserve">ания проводятся на искусственно - </w:t>
      </w:r>
      <w:r w:rsidRPr="0025442E">
        <w:rPr>
          <w:b w:val="0"/>
          <w:sz w:val="20"/>
        </w:rPr>
        <w:t xml:space="preserve">естественной трассе, </w:t>
      </w:r>
      <w:r w:rsidR="0025442E">
        <w:rPr>
          <w:b w:val="0"/>
          <w:sz w:val="20"/>
        </w:rPr>
        <w:t xml:space="preserve">в рамках </w:t>
      </w:r>
      <w:r w:rsidRPr="0025442E">
        <w:rPr>
          <w:b w:val="0"/>
          <w:sz w:val="20"/>
        </w:rPr>
        <w:t xml:space="preserve"> одной </w:t>
      </w:r>
      <w:r w:rsidR="0025442E">
        <w:rPr>
          <w:b w:val="0"/>
          <w:sz w:val="20"/>
        </w:rPr>
        <w:t xml:space="preserve">«большой» </w:t>
      </w:r>
      <w:r w:rsidRPr="0025442E">
        <w:rPr>
          <w:b w:val="0"/>
          <w:sz w:val="20"/>
        </w:rPr>
        <w:t xml:space="preserve">секции разделённой на несколько </w:t>
      </w:r>
      <w:r w:rsidR="0025442E" w:rsidRPr="0025442E">
        <w:rPr>
          <w:b w:val="0"/>
          <w:sz w:val="20"/>
        </w:rPr>
        <w:t>частей</w:t>
      </w:r>
      <w:r w:rsidRPr="0025442E">
        <w:rPr>
          <w:b w:val="0"/>
          <w:sz w:val="20"/>
        </w:rPr>
        <w:t>.</w:t>
      </w:r>
    </w:p>
    <w:p w:rsidR="009A33F6" w:rsidRPr="0025442E" w:rsidRDefault="009A33F6" w:rsidP="009A33F6">
      <w:pPr>
        <w:ind w:left="284"/>
        <w:rPr>
          <w:sz w:val="20"/>
          <w:szCs w:val="20"/>
        </w:rPr>
      </w:pPr>
      <w:r w:rsidRPr="0025442E">
        <w:rPr>
          <w:sz w:val="20"/>
          <w:szCs w:val="20"/>
        </w:rPr>
        <w:t>На прохождение секции устанавливается лимит времени, объявляемый в день     соревнования на брифинге.</w:t>
      </w:r>
    </w:p>
    <w:p w:rsidR="00A57B69" w:rsidRPr="0025442E" w:rsidRDefault="009A33F6" w:rsidP="00A57B69">
      <w:pPr>
        <w:ind w:left="284"/>
        <w:rPr>
          <w:i/>
          <w:sz w:val="20"/>
          <w:szCs w:val="20"/>
        </w:rPr>
      </w:pPr>
      <w:r w:rsidRPr="0025442E">
        <w:rPr>
          <w:i/>
          <w:sz w:val="20"/>
          <w:szCs w:val="20"/>
        </w:rPr>
        <w:t xml:space="preserve">* Трасса </w:t>
      </w:r>
      <w:r w:rsidR="00A57B69" w:rsidRPr="0025442E">
        <w:rPr>
          <w:i/>
          <w:sz w:val="20"/>
          <w:szCs w:val="20"/>
        </w:rPr>
        <w:t xml:space="preserve">для серии </w:t>
      </w:r>
      <w:r w:rsidRPr="0025442E">
        <w:rPr>
          <w:i/>
          <w:color w:val="0000CC"/>
          <w:sz w:val="20"/>
          <w:szCs w:val="20"/>
        </w:rPr>
        <w:t>«Сборы4х4»</w:t>
      </w:r>
      <w:r w:rsidRPr="0025442E">
        <w:rPr>
          <w:i/>
          <w:sz w:val="20"/>
          <w:szCs w:val="20"/>
        </w:rPr>
        <w:t xml:space="preserve"> принципиально</w:t>
      </w:r>
      <w:r w:rsidR="00A57B69" w:rsidRPr="0025442E">
        <w:rPr>
          <w:i/>
          <w:sz w:val="20"/>
          <w:szCs w:val="20"/>
        </w:rPr>
        <w:t xml:space="preserve"> не </w:t>
      </w:r>
      <w:r w:rsidRPr="0025442E">
        <w:rPr>
          <w:i/>
          <w:sz w:val="20"/>
          <w:szCs w:val="20"/>
        </w:rPr>
        <w:t xml:space="preserve"> отличатся от</w:t>
      </w:r>
      <w:r w:rsidR="00A57B69" w:rsidRPr="0025442E">
        <w:rPr>
          <w:i/>
          <w:sz w:val="20"/>
          <w:szCs w:val="20"/>
        </w:rPr>
        <w:t>,</w:t>
      </w:r>
      <w:r w:rsidR="00ED4232" w:rsidRPr="0025442E">
        <w:rPr>
          <w:i/>
          <w:sz w:val="20"/>
          <w:szCs w:val="20"/>
        </w:rPr>
        <w:t xml:space="preserve"> обще</w:t>
      </w:r>
      <w:r w:rsidRPr="0025442E">
        <w:rPr>
          <w:i/>
          <w:sz w:val="20"/>
          <w:szCs w:val="20"/>
        </w:rPr>
        <w:t>принят</w:t>
      </w:r>
      <w:r w:rsidR="00A57B69" w:rsidRPr="0025442E">
        <w:rPr>
          <w:i/>
          <w:sz w:val="20"/>
          <w:szCs w:val="20"/>
        </w:rPr>
        <w:t>ых,</w:t>
      </w:r>
      <w:r w:rsidRPr="0025442E">
        <w:rPr>
          <w:i/>
          <w:sz w:val="20"/>
          <w:szCs w:val="20"/>
        </w:rPr>
        <w:t xml:space="preserve"> представлени</w:t>
      </w:r>
      <w:r w:rsidR="00A57B69" w:rsidRPr="0025442E">
        <w:rPr>
          <w:i/>
          <w:sz w:val="20"/>
          <w:szCs w:val="20"/>
        </w:rPr>
        <w:t>й</w:t>
      </w:r>
      <w:r w:rsidRPr="0025442E">
        <w:rPr>
          <w:i/>
          <w:sz w:val="20"/>
          <w:szCs w:val="20"/>
        </w:rPr>
        <w:t xml:space="preserve"> о «триальных» трасс</w:t>
      </w:r>
      <w:r w:rsidR="00A57B69" w:rsidRPr="0025442E">
        <w:rPr>
          <w:i/>
          <w:sz w:val="20"/>
          <w:szCs w:val="20"/>
        </w:rPr>
        <w:t>ах</w:t>
      </w:r>
      <w:r w:rsidRPr="0025442E">
        <w:rPr>
          <w:i/>
          <w:sz w:val="20"/>
          <w:szCs w:val="20"/>
        </w:rPr>
        <w:t>.</w:t>
      </w:r>
    </w:p>
    <w:p w:rsidR="009A33F6" w:rsidRPr="0025442E" w:rsidRDefault="009A33F6" w:rsidP="00A57B69">
      <w:pPr>
        <w:ind w:left="284"/>
        <w:rPr>
          <w:sz w:val="20"/>
          <w:szCs w:val="20"/>
        </w:rPr>
      </w:pPr>
      <w:r w:rsidRPr="0025442E">
        <w:rPr>
          <w:sz w:val="20"/>
          <w:szCs w:val="20"/>
        </w:rPr>
        <w:t>Секци</w:t>
      </w:r>
      <w:r w:rsidR="0025442E" w:rsidRPr="0025442E">
        <w:rPr>
          <w:sz w:val="20"/>
          <w:szCs w:val="20"/>
        </w:rPr>
        <w:t>я</w:t>
      </w:r>
      <w:r w:rsidRPr="0025442E">
        <w:rPr>
          <w:sz w:val="20"/>
          <w:szCs w:val="20"/>
        </w:rPr>
        <w:t xml:space="preserve"> размеча</w:t>
      </w:r>
      <w:r w:rsidR="0025442E" w:rsidRPr="0025442E">
        <w:rPr>
          <w:sz w:val="20"/>
          <w:szCs w:val="20"/>
        </w:rPr>
        <w:t>е</w:t>
      </w:r>
      <w:r w:rsidRPr="0025442E">
        <w:rPr>
          <w:sz w:val="20"/>
          <w:szCs w:val="20"/>
        </w:rPr>
        <w:t>тся при помощи лент</w:t>
      </w:r>
      <w:r w:rsidR="0025442E" w:rsidRPr="0025442E">
        <w:rPr>
          <w:sz w:val="20"/>
          <w:szCs w:val="20"/>
        </w:rPr>
        <w:t>ы</w:t>
      </w:r>
      <w:r w:rsidRPr="0025442E">
        <w:rPr>
          <w:sz w:val="20"/>
          <w:szCs w:val="20"/>
        </w:rPr>
        <w:t xml:space="preserve"> и ворот. Ленты используются для ограничения траектории движения автомобиля  и обозначения границ секции. Ворота обозначаются двумя вешками и имеют направление движения (</w:t>
      </w:r>
      <w:r w:rsidRPr="0025442E">
        <w:rPr>
          <w:color w:val="C00000"/>
          <w:sz w:val="20"/>
          <w:szCs w:val="20"/>
        </w:rPr>
        <w:t>ЛЕВАЯ ПО ХОДУ ДВИЖЕНИЯ</w:t>
      </w:r>
      <w:r w:rsidR="0025442E" w:rsidRPr="0025442E">
        <w:rPr>
          <w:color w:val="C00000"/>
          <w:sz w:val="20"/>
          <w:szCs w:val="20"/>
        </w:rPr>
        <w:t>!</w:t>
      </w:r>
      <w:r w:rsidRPr="0025442E">
        <w:rPr>
          <w:sz w:val="20"/>
          <w:szCs w:val="20"/>
        </w:rPr>
        <w:t xml:space="preserve"> вешка обозначается лентой или иным способом, объявленным на брифинге, т. е. при движении через створ ворот передним ходом,  отмеченная вешка должна быть с левой стороны автомобиля).   </w:t>
      </w:r>
    </w:p>
    <w:p w:rsidR="009A33F6" w:rsidRDefault="00ED4232" w:rsidP="00F325CF">
      <w:pPr>
        <w:pStyle w:val="FR1"/>
        <w:numPr>
          <w:ilvl w:val="1"/>
          <w:numId w:val="19"/>
        </w:numPr>
        <w:spacing w:before="0"/>
        <w:jc w:val="both"/>
        <w:rPr>
          <w:b w:val="0"/>
          <w:sz w:val="20"/>
        </w:rPr>
      </w:pPr>
      <w:r>
        <w:rPr>
          <w:b w:val="0"/>
          <w:sz w:val="20"/>
        </w:rPr>
        <w:t>По периметру трассы устанавливаются специальные заградительные барьеры в местах концентрации предположительно большого  количества зрителей и специально отведенных местах для прессы, видео-фото операторов, и прочих официальных лиц.</w:t>
      </w:r>
    </w:p>
    <w:p w:rsidR="00210E44" w:rsidRDefault="00210E44" w:rsidP="00F325CF">
      <w:pPr>
        <w:pStyle w:val="FR1"/>
        <w:numPr>
          <w:ilvl w:val="1"/>
          <w:numId w:val="19"/>
        </w:numPr>
        <w:spacing w:before="0"/>
        <w:jc w:val="both"/>
        <w:rPr>
          <w:b w:val="0"/>
          <w:sz w:val="20"/>
        </w:rPr>
      </w:pPr>
      <w:r>
        <w:rPr>
          <w:b w:val="0"/>
          <w:sz w:val="20"/>
        </w:rPr>
        <w:t>Схема расположения трассы:</w:t>
      </w:r>
    </w:p>
    <w:p w:rsidR="00210E44" w:rsidRDefault="00210E44" w:rsidP="00210E44">
      <w:pPr>
        <w:pStyle w:val="FR1"/>
        <w:spacing w:before="0"/>
        <w:jc w:val="both"/>
        <w:rPr>
          <w:b w:val="0"/>
          <w:sz w:val="20"/>
        </w:rPr>
      </w:pPr>
      <w:r>
        <w:rPr>
          <w:noProof/>
          <w:snapToGrid/>
          <w:sz w:val="20"/>
        </w:rPr>
        <w:drawing>
          <wp:inline distT="0" distB="0" distL="0" distR="0">
            <wp:extent cx="5066297" cy="4235927"/>
            <wp:effectExtent l="19050" t="0" r="1003"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28475" t="25481" r="27994" b="9802"/>
                    <a:stretch>
                      <a:fillRect/>
                    </a:stretch>
                  </pic:blipFill>
                  <pic:spPr bwMode="auto">
                    <a:xfrm>
                      <a:off x="0" y="0"/>
                      <a:ext cx="5066297" cy="4235927"/>
                    </a:xfrm>
                    <a:prstGeom prst="rect">
                      <a:avLst/>
                    </a:prstGeom>
                    <a:noFill/>
                    <a:ln w="9525">
                      <a:noFill/>
                      <a:miter lim="800000"/>
                      <a:headEnd/>
                      <a:tailEnd/>
                    </a:ln>
                  </pic:spPr>
                </pic:pic>
              </a:graphicData>
            </a:graphic>
          </wp:inline>
        </w:drawing>
      </w:r>
    </w:p>
    <w:p w:rsidR="00F325CF" w:rsidRPr="00116904" w:rsidRDefault="00F325CF" w:rsidP="00F325CF">
      <w:pPr>
        <w:pStyle w:val="FR1"/>
        <w:spacing w:before="160"/>
        <w:ind w:left="0" w:firstLine="391"/>
        <w:rPr>
          <w:caps/>
          <w:color w:val="EAF1DD" w:themeColor="accent3" w:themeTint="33"/>
          <w:sz w:val="24"/>
        </w:rPr>
      </w:pPr>
      <w:r w:rsidRPr="00116904">
        <w:rPr>
          <w:color w:val="EAF1DD" w:themeColor="accent3" w:themeTint="33"/>
          <w:sz w:val="24"/>
          <w:highlight w:val="darkYellow"/>
        </w:rPr>
        <w:lastRenderedPageBreak/>
        <w:t xml:space="preserve">Статья 4. </w:t>
      </w:r>
      <w:r w:rsidRPr="00116904">
        <w:rPr>
          <w:caps/>
          <w:color w:val="EAF1DD" w:themeColor="accent3" w:themeTint="33"/>
          <w:sz w:val="24"/>
          <w:highlight w:val="darkYellow"/>
        </w:rPr>
        <w:t>меры безопасности.</w:t>
      </w:r>
    </w:p>
    <w:p w:rsidR="00F325CF" w:rsidRDefault="00F325CF" w:rsidP="00F325CF">
      <w:pPr>
        <w:pStyle w:val="FR1"/>
        <w:numPr>
          <w:ilvl w:val="1"/>
          <w:numId w:val="16"/>
        </w:numPr>
        <w:spacing w:before="0"/>
        <w:jc w:val="both"/>
        <w:rPr>
          <w:b w:val="0"/>
          <w:sz w:val="20"/>
        </w:rPr>
      </w:pPr>
      <w:r>
        <w:rPr>
          <w:b w:val="0"/>
          <w:sz w:val="20"/>
        </w:rPr>
        <w:t>При проведении соревнований ответственность за обеспечение мер безопасности несут Организатор и Руководитель гонки, который обязан остановить соревнование, если появилась угроза жизни и здоровью зрителям или участникам. План безопасности соревнования согласован с местными административными органами.</w:t>
      </w:r>
    </w:p>
    <w:p w:rsidR="00F325CF" w:rsidRDefault="00F325CF" w:rsidP="00F325CF">
      <w:pPr>
        <w:pStyle w:val="FR1"/>
        <w:numPr>
          <w:ilvl w:val="1"/>
          <w:numId w:val="16"/>
        </w:numPr>
        <w:spacing w:before="0"/>
        <w:jc w:val="both"/>
        <w:rPr>
          <w:b w:val="0"/>
          <w:sz w:val="20"/>
        </w:rPr>
      </w:pPr>
      <w:r>
        <w:rPr>
          <w:b w:val="0"/>
          <w:sz w:val="20"/>
        </w:rPr>
        <w:t>К мерам безопасности относятся:</w:t>
      </w:r>
    </w:p>
    <w:p w:rsidR="00F325CF" w:rsidRDefault="00F325CF" w:rsidP="00F325CF">
      <w:pPr>
        <w:numPr>
          <w:ilvl w:val="0"/>
          <w:numId w:val="14"/>
        </w:numPr>
        <w:tabs>
          <w:tab w:val="num" w:pos="720"/>
        </w:tabs>
        <w:jc w:val="both"/>
        <w:rPr>
          <w:sz w:val="20"/>
        </w:rPr>
      </w:pPr>
      <w:r>
        <w:rPr>
          <w:sz w:val="20"/>
        </w:rPr>
        <w:t>выполнение всех требований изложенных в Приложении 2 к ППС-04 (Требования к трассам для Джип-триала);</w:t>
      </w:r>
    </w:p>
    <w:p w:rsidR="00F325CF" w:rsidRDefault="00F325CF" w:rsidP="00F325CF">
      <w:pPr>
        <w:numPr>
          <w:ilvl w:val="0"/>
          <w:numId w:val="14"/>
        </w:numPr>
        <w:tabs>
          <w:tab w:val="num" w:pos="720"/>
        </w:tabs>
        <w:ind w:left="0" w:firstLine="0"/>
        <w:jc w:val="both"/>
        <w:rPr>
          <w:sz w:val="20"/>
        </w:rPr>
      </w:pPr>
      <w:r>
        <w:rPr>
          <w:sz w:val="20"/>
        </w:rPr>
        <w:t>поддержание общественного порядка и дисциплины водителей и персонала;</w:t>
      </w:r>
    </w:p>
    <w:p w:rsidR="00F325CF" w:rsidRDefault="00F325CF" w:rsidP="00F325CF">
      <w:pPr>
        <w:numPr>
          <w:ilvl w:val="0"/>
          <w:numId w:val="14"/>
        </w:numPr>
        <w:tabs>
          <w:tab w:val="num" w:pos="720"/>
        </w:tabs>
        <w:ind w:left="0" w:firstLine="0"/>
        <w:jc w:val="both"/>
        <w:rPr>
          <w:sz w:val="20"/>
        </w:rPr>
      </w:pPr>
      <w:r>
        <w:rPr>
          <w:sz w:val="20"/>
        </w:rPr>
        <w:t>обеспечение своевременной медицинской помощью;</w:t>
      </w:r>
    </w:p>
    <w:p w:rsidR="00F325CF" w:rsidRDefault="00F325CF" w:rsidP="00F325CF">
      <w:pPr>
        <w:numPr>
          <w:ilvl w:val="0"/>
          <w:numId w:val="14"/>
        </w:numPr>
        <w:tabs>
          <w:tab w:val="num" w:pos="720"/>
        </w:tabs>
        <w:ind w:left="0" w:firstLine="0"/>
        <w:jc w:val="both"/>
        <w:rPr>
          <w:sz w:val="20"/>
        </w:rPr>
      </w:pPr>
      <w:r>
        <w:rPr>
          <w:sz w:val="20"/>
        </w:rPr>
        <w:t>обеспечение противопожарных мероприятий;</w:t>
      </w:r>
    </w:p>
    <w:p w:rsidR="00F325CF" w:rsidRDefault="00F325CF" w:rsidP="00F325CF">
      <w:pPr>
        <w:numPr>
          <w:ilvl w:val="0"/>
          <w:numId w:val="14"/>
        </w:numPr>
        <w:tabs>
          <w:tab w:val="num" w:pos="720"/>
        </w:tabs>
        <w:jc w:val="both"/>
        <w:rPr>
          <w:sz w:val="20"/>
        </w:rPr>
      </w:pPr>
      <w:r>
        <w:rPr>
          <w:sz w:val="20"/>
        </w:rPr>
        <w:t>наличие необходимого количества тягачей и другой техники для эвакуации с трассы автомобилей Участников, лишившихся возможности самостоятельного движения.</w:t>
      </w:r>
    </w:p>
    <w:p w:rsidR="00F325CF" w:rsidRPr="00116904" w:rsidRDefault="00F325CF" w:rsidP="00F325CF">
      <w:pPr>
        <w:pStyle w:val="FR1"/>
        <w:spacing w:before="160"/>
        <w:ind w:left="0" w:firstLine="391"/>
        <w:rPr>
          <w:caps/>
          <w:color w:val="EAF1DD" w:themeColor="accent3" w:themeTint="33"/>
          <w:sz w:val="24"/>
        </w:rPr>
      </w:pPr>
      <w:r w:rsidRPr="00116904">
        <w:rPr>
          <w:color w:val="EAF1DD" w:themeColor="accent3" w:themeTint="33"/>
          <w:sz w:val="24"/>
          <w:highlight w:val="darkYellow"/>
        </w:rPr>
        <w:t xml:space="preserve">Статья 5. </w:t>
      </w:r>
      <w:r w:rsidRPr="00116904">
        <w:rPr>
          <w:caps/>
          <w:color w:val="EAF1DD" w:themeColor="accent3" w:themeTint="33"/>
          <w:sz w:val="24"/>
          <w:highlight w:val="darkYellow"/>
        </w:rPr>
        <w:t>участники И ВОДИТЕЛИ.</w:t>
      </w:r>
    </w:p>
    <w:p w:rsidR="00F325CF" w:rsidRDefault="00F325CF" w:rsidP="00F325CF">
      <w:pPr>
        <w:pStyle w:val="FR1"/>
        <w:numPr>
          <w:ilvl w:val="1"/>
          <w:numId w:val="17"/>
        </w:numPr>
        <w:spacing w:before="0"/>
        <w:jc w:val="both"/>
        <w:rPr>
          <w:b w:val="0"/>
          <w:sz w:val="20"/>
        </w:rPr>
      </w:pPr>
      <w:r w:rsidRPr="00A857B0">
        <w:rPr>
          <w:b w:val="0"/>
          <w:sz w:val="20"/>
        </w:rPr>
        <w:t>К участию в соревнованиях допускаются юридические или физические лица, и экипажи, состоящие не более чем из двух человек (Водитель и Штурман) имеющих международную Лицензию Водителя или Л</w:t>
      </w:r>
      <w:r>
        <w:rPr>
          <w:b w:val="0"/>
          <w:sz w:val="20"/>
        </w:rPr>
        <w:t>ицензию водителя категории “Д”.</w:t>
      </w:r>
    </w:p>
    <w:p w:rsidR="00F325CF" w:rsidRPr="00A857B0" w:rsidRDefault="00F325CF" w:rsidP="00F325CF">
      <w:pPr>
        <w:pStyle w:val="FR1"/>
        <w:numPr>
          <w:ilvl w:val="1"/>
          <w:numId w:val="17"/>
        </w:numPr>
        <w:spacing w:before="0"/>
        <w:jc w:val="both"/>
        <w:rPr>
          <w:b w:val="0"/>
          <w:sz w:val="20"/>
        </w:rPr>
      </w:pPr>
      <w:r w:rsidRPr="00A857B0">
        <w:rPr>
          <w:b w:val="0"/>
          <w:sz w:val="20"/>
        </w:rPr>
        <w:t xml:space="preserve">Экипаж могут составлять лица, достигшие 18-и летнего возраста. По согласованию с Организатором может быть допущен Штурман, достигший 14-и летнего возраста и имеющий Лицензию Водителя </w:t>
      </w:r>
      <w:r>
        <w:rPr>
          <w:b w:val="0"/>
          <w:sz w:val="20"/>
        </w:rPr>
        <w:t xml:space="preserve">соответствующей </w:t>
      </w:r>
      <w:r w:rsidRPr="00A857B0">
        <w:rPr>
          <w:b w:val="0"/>
          <w:sz w:val="20"/>
        </w:rPr>
        <w:t>категории, при этом обязательно наличие нотариально заверенного разрешения родителей (опекуна) на участие его в соревновании.</w:t>
      </w:r>
    </w:p>
    <w:p w:rsidR="00F325CF" w:rsidRDefault="00F325CF" w:rsidP="00F325CF">
      <w:pPr>
        <w:pStyle w:val="FR1"/>
        <w:numPr>
          <w:ilvl w:val="1"/>
          <w:numId w:val="17"/>
        </w:numPr>
        <w:spacing w:before="0"/>
        <w:jc w:val="both"/>
        <w:rPr>
          <w:b w:val="0"/>
          <w:sz w:val="20"/>
        </w:rPr>
      </w:pPr>
      <w:r>
        <w:rPr>
          <w:b w:val="0"/>
          <w:sz w:val="20"/>
        </w:rPr>
        <w:t>При регистрации Участник обязан предъявить документы предусмотренные ППС-04.</w:t>
      </w:r>
    </w:p>
    <w:p w:rsidR="00F325CF" w:rsidRDefault="00F325CF" w:rsidP="00F325CF">
      <w:pPr>
        <w:pStyle w:val="FR1"/>
        <w:numPr>
          <w:ilvl w:val="1"/>
          <w:numId w:val="17"/>
        </w:numPr>
        <w:spacing w:before="0"/>
        <w:jc w:val="both"/>
        <w:rPr>
          <w:b w:val="0"/>
          <w:sz w:val="20"/>
        </w:rPr>
      </w:pPr>
      <w:r>
        <w:rPr>
          <w:b w:val="0"/>
          <w:sz w:val="20"/>
        </w:rPr>
        <w:t>На каждом этапе на одном автомобиле может быть заявлено не более двух экипажей.</w:t>
      </w:r>
    </w:p>
    <w:p w:rsidR="00F325CF" w:rsidRDefault="00F325CF" w:rsidP="00F325CF">
      <w:pPr>
        <w:pStyle w:val="FR1"/>
        <w:spacing w:before="0"/>
        <w:ind w:left="0" w:firstLine="360"/>
        <w:jc w:val="both"/>
        <w:rPr>
          <w:b w:val="0"/>
          <w:sz w:val="20"/>
        </w:rPr>
      </w:pPr>
      <w:r>
        <w:rPr>
          <w:b w:val="0"/>
          <w:sz w:val="20"/>
        </w:rPr>
        <w:t>Любой из членов экипажа может быть заявлен на любом заезде только один раз.</w:t>
      </w:r>
    </w:p>
    <w:p w:rsidR="00F325CF" w:rsidRDefault="00F325CF" w:rsidP="00F325CF">
      <w:pPr>
        <w:pStyle w:val="FR1"/>
        <w:numPr>
          <w:ilvl w:val="1"/>
          <w:numId w:val="17"/>
        </w:numPr>
        <w:spacing w:before="0"/>
        <w:jc w:val="both"/>
        <w:rPr>
          <w:b w:val="0"/>
          <w:sz w:val="20"/>
        </w:rPr>
      </w:pPr>
      <w:r>
        <w:rPr>
          <w:b w:val="0"/>
          <w:sz w:val="20"/>
        </w:rPr>
        <w:t>Не допускается переход Водителя, заявленного в одной Зачетной группе, в другую Зачетную группу.</w:t>
      </w:r>
    </w:p>
    <w:p w:rsidR="00F325CF" w:rsidRDefault="00F325CF" w:rsidP="00F325CF">
      <w:pPr>
        <w:pStyle w:val="FR1"/>
        <w:spacing w:before="0"/>
        <w:ind w:left="0" w:firstLine="360"/>
        <w:jc w:val="both"/>
        <w:rPr>
          <w:b w:val="0"/>
          <w:sz w:val="20"/>
        </w:rPr>
      </w:pPr>
      <w:r>
        <w:rPr>
          <w:b w:val="0"/>
          <w:sz w:val="20"/>
        </w:rPr>
        <w:t>Это требование не распространяется на Штурмана.</w:t>
      </w:r>
    </w:p>
    <w:p w:rsidR="00F325CF" w:rsidRDefault="00F325CF" w:rsidP="00F325CF">
      <w:pPr>
        <w:pStyle w:val="FR1"/>
        <w:numPr>
          <w:ilvl w:val="1"/>
          <w:numId w:val="17"/>
        </w:numPr>
        <w:spacing w:before="0"/>
        <w:jc w:val="both"/>
        <w:rPr>
          <w:b w:val="0"/>
          <w:sz w:val="20"/>
        </w:rPr>
      </w:pPr>
      <w:r>
        <w:rPr>
          <w:b w:val="0"/>
          <w:sz w:val="20"/>
        </w:rPr>
        <w:t>Все члены экипажа, участвующего в Чемпионате, обязаны иметь защитный шлем автомобильного или мотоциклетного образца.</w:t>
      </w:r>
    </w:p>
    <w:p w:rsidR="00F325CF" w:rsidRPr="00116904" w:rsidRDefault="00F325CF" w:rsidP="00F325CF">
      <w:pPr>
        <w:pStyle w:val="FR1"/>
        <w:spacing w:before="160"/>
        <w:ind w:left="0" w:firstLine="391"/>
        <w:rPr>
          <w:caps/>
          <w:color w:val="EAF1DD" w:themeColor="accent3" w:themeTint="33"/>
          <w:sz w:val="24"/>
        </w:rPr>
      </w:pPr>
      <w:r w:rsidRPr="00116904">
        <w:rPr>
          <w:color w:val="EAF1DD" w:themeColor="accent3" w:themeTint="33"/>
          <w:sz w:val="24"/>
          <w:highlight w:val="darkYellow"/>
        </w:rPr>
        <w:t xml:space="preserve">Статья 6. </w:t>
      </w:r>
      <w:r w:rsidRPr="00116904">
        <w:rPr>
          <w:caps/>
          <w:color w:val="EAF1DD" w:themeColor="accent3" w:themeTint="33"/>
          <w:sz w:val="24"/>
          <w:highlight w:val="darkYellow"/>
        </w:rPr>
        <w:t>автомобили. зачеты.</w:t>
      </w:r>
    </w:p>
    <w:p w:rsidR="00F325CF" w:rsidRDefault="00F325CF" w:rsidP="00F325CF">
      <w:pPr>
        <w:pStyle w:val="FR1"/>
        <w:numPr>
          <w:ilvl w:val="1"/>
          <w:numId w:val="18"/>
        </w:numPr>
        <w:spacing w:before="0"/>
        <w:jc w:val="both"/>
        <w:rPr>
          <w:b w:val="0"/>
          <w:sz w:val="20"/>
        </w:rPr>
      </w:pPr>
      <w:r>
        <w:rPr>
          <w:b w:val="0"/>
          <w:sz w:val="20"/>
        </w:rPr>
        <w:t xml:space="preserve"> (7.1) К участию в соревнованиях допускаются автомобили, соответствующие требованиям Приложения  к Настоящим правилам (Технические требования к автомобилям, подготовленным к соревнованиям по джип-триалу).</w:t>
      </w:r>
    </w:p>
    <w:p w:rsidR="00F325CF" w:rsidRDefault="00F325CF" w:rsidP="00F325CF">
      <w:pPr>
        <w:pStyle w:val="FR1"/>
        <w:numPr>
          <w:ilvl w:val="1"/>
          <w:numId w:val="18"/>
        </w:numPr>
        <w:tabs>
          <w:tab w:val="num" w:pos="720"/>
        </w:tabs>
        <w:spacing w:before="0"/>
        <w:jc w:val="both"/>
        <w:rPr>
          <w:b w:val="0"/>
          <w:sz w:val="20"/>
        </w:rPr>
      </w:pPr>
      <w:r>
        <w:rPr>
          <w:b w:val="0"/>
          <w:sz w:val="20"/>
        </w:rPr>
        <w:t>(7.2) Соревнования проводятся на автомобилях с разрешенной максимальной массой до 3500 кг и колесной формулой 4Х4 в следующих Классах, разделенных на Зачеты (группы):</w:t>
      </w:r>
    </w:p>
    <w:p w:rsidR="00F325CF" w:rsidRDefault="00F325CF" w:rsidP="00F325CF">
      <w:pPr>
        <w:pStyle w:val="FR1"/>
        <w:numPr>
          <w:ilvl w:val="2"/>
          <w:numId w:val="18"/>
        </w:numPr>
        <w:spacing w:before="0"/>
        <w:jc w:val="both"/>
        <w:rPr>
          <w:b w:val="0"/>
          <w:sz w:val="20"/>
        </w:rPr>
      </w:pPr>
      <w:r>
        <w:rPr>
          <w:b w:val="0"/>
          <w:sz w:val="20"/>
        </w:rPr>
        <w:t>(7.2.1.)</w:t>
      </w:r>
      <w:r w:rsidRPr="00116904">
        <w:rPr>
          <w:color w:val="FFFFFF" w:themeColor="background1"/>
          <w:sz w:val="20"/>
          <w:highlight w:val="darkYellow"/>
        </w:rPr>
        <w:t>Оригинальный</w:t>
      </w:r>
      <w:r w:rsidR="00F566BB" w:rsidRPr="00116904">
        <w:rPr>
          <w:b w:val="0"/>
          <w:sz w:val="20"/>
          <w:highlight w:val="darkYellow"/>
        </w:rPr>
        <w:t>,</w:t>
      </w:r>
      <w:r w:rsidRPr="00116904">
        <w:rPr>
          <w:color w:val="FFFFFF" w:themeColor="background1"/>
          <w:sz w:val="20"/>
          <w:highlight w:val="darkYellow"/>
        </w:rPr>
        <w:t>Стандартный</w:t>
      </w:r>
      <w:r w:rsidR="00F566BB">
        <w:rPr>
          <w:b w:val="0"/>
          <w:sz w:val="20"/>
        </w:rPr>
        <w:t>серийный автомобиль</w:t>
      </w:r>
      <w:r w:rsidRPr="00D35567">
        <w:rPr>
          <w:b w:val="0"/>
          <w:sz w:val="20"/>
        </w:rPr>
        <w:t>:</w:t>
      </w:r>
    </w:p>
    <w:p w:rsidR="00F325CF" w:rsidRPr="009A0BF1" w:rsidRDefault="00F325CF" w:rsidP="00F325CF">
      <w:pPr>
        <w:pStyle w:val="FR1"/>
        <w:numPr>
          <w:ilvl w:val="0"/>
          <w:numId w:val="25"/>
        </w:numPr>
        <w:spacing w:before="0"/>
        <w:jc w:val="both"/>
        <w:rPr>
          <w:b w:val="0"/>
          <w:sz w:val="20"/>
        </w:rPr>
      </w:pPr>
      <w:r w:rsidRPr="00EE2DB3">
        <w:rPr>
          <w:sz w:val="20"/>
          <w:highlight w:val="lightGray"/>
        </w:rPr>
        <w:t>Д1</w:t>
      </w:r>
      <w:r>
        <w:rPr>
          <w:b w:val="0"/>
          <w:sz w:val="20"/>
        </w:rPr>
        <w:t xml:space="preserve"> – </w:t>
      </w:r>
      <w:r w:rsidRPr="009A0BF1">
        <w:rPr>
          <w:b w:val="0"/>
          <w:sz w:val="20"/>
        </w:rPr>
        <w:t>колесная база до 2500 мм включительно,максимальный диаметр колес – 32, и максимальным  дорожным просветом до 250мм. Использование с/х.  резины в данном классе запрещено;</w:t>
      </w:r>
    </w:p>
    <w:p w:rsidR="00F325CF" w:rsidRPr="009A0BF1" w:rsidRDefault="00F325CF" w:rsidP="00F325CF">
      <w:pPr>
        <w:pStyle w:val="FR1"/>
        <w:numPr>
          <w:ilvl w:val="0"/>
          <w:numId w:val="25"/>
        </w:numPr>
        <w:spacing w:before="0"/>
        <w:jc w:val="both"/>
        <w:rPr>
          <w:b w:val="0"/>
          <w:sz w:val="20"/>
        </w:rPr>
      </w:pPr>
      <w:r w:rsidRPr="005A0E2B">
        <w:rPr>
          <w:b w:val="0"/>
          <w:sz w:val="20"/>
          <w:highlight w:val="green"/>
        </w:rPr>
        <w:t>Д2</w:t>
      </w:r>
      <w:r w:rsidRPr="009A0BF1">
        <w:rPr>
          <w:b w:val="0"/>
          <w:sz w:val="20"/>
        </w:rPr>
        <w:t xml:space="preserve"> – колесная база более 2500 мм,максимальный диаметр колес – 32”, и максимальным дорожным просветом до 250мм. Использование с/х резины в данном классе запрещено;</w:t>
      </w:r>
    </w:p>
    <w:p w:rsidR="00F325CF" w:rsidRPr="009A0BF1" w:rsidRDefault="00F325CF" w:rsidP="00F325CF">
      <w:pPr>
        <w:pStyle w:val="FR1"/>
        <w:numPr>
          <w:ilvl w:val="2"/>
          <w:numId w:val="18"/>
        </w:numPr>
        <w:tabs>
          <w:tab w:val="num" w:pos="1224"/>
        </w:tabs>
        <w:spacing w:before="0"/>
        <w:jc w:val="both"/>
        <w:rPr>
          <w:b w:val="0"/>
          <w:sz w:val="20"/>
        </w:rPr>
      </w:pPr>
      <w:r w:rsidRPr="009A0BF1">
        <w:rPr>
          <w:b w:val="0"/>
          <w:sz w:val="20"/>
        </w:rPr>
        <w:t xml:space="preserve">(7.2.2.) </w:t>
      </w:r>
      <w:r w:rsidRPr="00116904">
        <w:rPr>
          <w:color w:val="FFFFFF" w:themeColor="background1"/>
          <w:sz w:val="20"/>
          <w:highlight w:val="darkYellow"/>
        </w:rPr>
        <w:t xml:space="preserve">Модифицированный </w:t>
      </w:r>
      <w:r w:rsidRPr="009A0BF1">
        <w:rPr>
          <w:b w:val="0"/>
          <w:sz w:val="20"/>
        </w:rPr>
        <w:t>(Автомобиль с любыми даже незначительными отклонениями от заводской конструкции или переделками способствующие повышению</w:t>
      </w:r>
      <w:r>
        <w:rPr>
          <w:b w:val="0"/>
          <w:sz w:val="20"/>
        </w:rPr>
        <w:t xml:space="preserve"> его </w:t>
      </w:r>
      <w:r w:rsidRPr="009A0BF1">
        <w:rPr>
          <w:b w:val="0"/>
          <w:sz w:val="20"/>
        </w:rPr>
        <w:t xml:space="preserve"> проходимости):</w:t>
      </w:r>
    </w:p>
    <w:p w:rsidR="00F325CF" w:rsidRPr="009A0BF1" w:rsidRDefault="00F325CF" w:rsidP="00F325CF">
      <w:pPr>
        <w:pStyle w:val="ad"/>
        <w:numPr>
          <w:ilvl w:val="0"/>
          <w:numId w:val="24"/>
        </w:numPr>
        <w:tabs>
          <w:tab w:val="num" w:pos="720"/>
        </w:tabs>
        <w:jc w:val="both"/>
        <w:rPr>
          <w:rFonts w:ascii="Times New Roman" w:hAnsi="Times New Roman"/>
        </w:rPr>
      </w:pPr>
      <w:r w:rsidRPr="005A0E2B">
        <w:rPr>
          <w:rFonts w:ascii="Times New Roman" w:hAnsi="Times New Roman"/>
          <w:b/>
          <w:highlight w:val="yellow"/>
        </w:rPr>
        <w:t>Д3;</w:t>
      </w:r>
      <w:r w:rsidRPr="009A0BF1">
        <w:rPr>
          <w:rFonts w:ascii="Times New Roman" w:hAnsi="Times New Roman"/>
        </w:rPr>
        <w:t xml:space="preserve"> – колесная база от 1900 до 2500 мм включительно, максимальный диаметр колес – 36,с дорожным просветом свыше 250мм,  каждый дюйм свыше 32” включительно  до 36” а так же использование в данном классе с/х.  резины пенализируется в соответствии с таблицей пенализации.</w:t>
      </w:r>
    </w:p>
    <w:p w:rsidR="00F325CF" w:rsidRPr="009A0BF1" w:rsidRDefault="00F325CF" w:rsidP="00F325CF">
      <w:pPr>
        <w:pStyle w:val="ad"/>
        <w:numPr>
          <w:ilvl w:val="0"/>
          <w:numId w:val="24"/>
        </w:numPr>
        <w:tabs>
          <w:tab w:val="num" w:pos="720"/>
        </w:tabs>
        <w:jc w:val="both"/>
        <w:rPr>
          <w:rFonts w:ascii="Times New Roman" w:hAnsi="Times New Roman"/>
        </w:rPr>
      </w:pPr>
      <w:r w:rsidRPr="00F566BB">
        <w:rPr>
          <w:rFonts w:ascii="Times New Roman" w:hAnsi="Times New Roman"/>
          <w:b/>
          <w:color w:val="FFFFFF" w:themeColor="background1"/>
          <w:highlight w:val="red"/>
        </w:rPr>
        <w:t>Д4</w:t>
      </w:r>
      <w:r w:rsidRPr="009A0BF1">
        <w:rPr>
          <w:rFonts w:ascii="Times New Roman" w:hAnsi="Times New Roman"/>
        </w:rPr>
        <w:t xml:space="preserve">– колесная база свыше 2286 и до 2500 мм включительно, максимальный диаметр колес – 38,5”; Без ограничений. </w:t>
      </w:r>
    </w:p>
    <w:p w:rsidR="00F325CF" w:rsidRPr="009A0BF1" w:rsidRDefault="00F325CF" w:rsidP="00F325CF">
      <w:pPr>
        <w:pStyle w:val="FR1"/>
        <w:numPr>
          <w:ilvl w:val="1"/>
          <w:numId w:val="18"/>
        </w:numPr>
        <w:spacing w:before="0"/>
        <w:jc w:val="both"/>
        <w:rPr>
          <w:b w:val="0"/>
          <w:sz w:val="20"/>
        </w:rPr>
      </w:pPr>
      <w:r w:rsidRPr="009A0BF1">
        <w:rPr>
          <w:b w:val="0"/>
          <w:sz w:val="20"/>
        </w:rPr>
        <w:t>За каждым экипажем закрепляется стартовый номер, остающийся неизменным на протяжении всего соревнования.</w:t>
      </w:r>
    </w:p>
    <w:p w:rsidR="00F325CF" w:rsidRPr="009A0BF1" w:rsidRDefault="00F325CF" w:rsidP="00F325CF">
      <w:pPr>
        <w:pStyle w:val="FR1"/>
        <w:spacing w:before="0"/>
        <w:jc w:val="both"/>
        <w:rPr>
          <w:b w:val="0"/>
          <w:sz w:val="20"/>
        </w:rPr>
      </w:pPr>
      <w:r w:rsidRPr="009A0BF1">
        <w:rPr>
          <w:b w:val="0"/>
          <w:sz w:val="20"/>
        </w:rPr>
        <w:t xml:space="preserve">Стартовый номер должен начинаться с цифры, обозначающей Зачет (группу), к которой относится автомобиль, на котором выступает данный экипаж. </w:t>
      </w:r>
      <w:r w:rsidRPr="009A0BF1">
        <w:rPr>
          <w:b w:val="0"/>
          <w:sz w:val="20"/>
        </w:rPr>
        <w:tab/>
      </w:r>
    </w:p>
    <w:p w:rsidR="00F325CF" w:rsidRPr="009A0BF1" w:rsidRDefault="00F325CF" w:rsidP="00F325CF">
      <w:pPr>
        <w:pStyle w:val="FR1"/>
        <w:spacing w:before="0"/>
        <w:jc w:val="both"/>
        <w:rPr>
          <w:b w:val="0"/>
          <w:sz w:val="20"/>
        </w:rPr>
      </w:pPr>
      <w:r w:rsidRPr="009A0BF1">
        <w:rPr>
          <w:b w:val="0"/>
          <w:sz w:val="20"/>
        </w:rPr>
        <w:t>При выступлении на одном автомобиле двух экипажей (п. 5.4. настоящего Регламента) Участником должна быть обеспечена возможность их безошибочной идентификации (например, наклейка двух стартовых номеров, один из которых закрывается непрозрачным материалом).</w:t>
      </w:r>
    </w:p>
    <w:p w:rsidR="00F325CF" w:rsidRPr="009A0BF1" w:rsidRDefault="00F325CF" w:rsidP="00F325CF">
      <w:pPr>
        <w:pStyle w:val="FR1"/>
        <w:numPr>
          <w:ilvl w:val="1"/>
          <w:numId w:val="18"/>
        </w:numPr>
        <w:tabs>
          <w:tab w:val="num" w:pos="709"/>
        </w:tabs>
        <w:spacing w:before="0"/>
        <w:jc w:val="both"/>
        <w:rPr>
          <w:b w:val="0"/>
          <w:sz w:val="20"/>
        </w:rPr>
      </w:pPr>
      <w:r w:rsidRPr="009A0BF1">
        <w:rPr>
          <w:b w:val="0"/>
          <w:sz w:val="20"/>
        </w:rPr>
        <w:t xml:space="preserve">Для размещения Обязательной и Необязательной рекламы каждый Водитель обязан резервировать </w:t>
      </w:r>
      <w:r w:rsidRPr="009A0BF1">
        <w:rPr>
          <w:b w:val="0"/>
          <w:sz w:val="20"/>
        </w:rPr>
        <w:lastRenderedPageBreak/>
        <w:t>места на автомобиле (на боковой поверхности или капоте двигателя, размером, предусмотренным Статьёй 9 ППС-04).</w:t>
      </w:r>
    </w:p>
    <w:p w:rsidR="00F325CF" w:rsidRPr="009A0BF1" w:rsidRDefault="00F325CF" w:rsidP="00F325CF">
      <w:pPr>
        <w:pStyle w:val="FR1"/>
        <w:tabs>
          <w:tab w:val="num" w:pos="360"/>
        </w:tabs>
        <w:spacing w:before="0"/>
        <w:jc w:val="both"/>
        <w:rPr>
          <w:b w:val="0"/>
          <w:sz w:val="20"/>
        </w:rPr>
      </w:pPr>
      <w:r w:rsidRPr="009A0BF1">
        <w:rPr>
          <w:b w:val="0"/>
          <w:sz w:val="20"/>
        </w:rPr>
        <w:t>Обязательная и Необязательная реклама должна быть на самоклеющейся основе.</w:t>
      </w:r>
    </w:p>
    <w:p w:rsidR="00F325CF" w:rsidRPr="009A0BF1" w:rsidRDefault="00F325CF" w:rsidP="00F325CF">
      <w:pPr>
        <w:pStyle w:val="FR1"/>
        <w:tabs>
          <w:tab w:val="num" w:pos="360"/>
        </w:tabs>
        <w:spacing w:before="0"/>
        <w:jc w:val="both"/>
        <w:rPr>
          <w:b w:val="0"/>
          <w:sz w:val="20"/>
        </w:rPr>
      </w:pPr>
      <w:r w:rsidRPr="009A0BF1">
        <w:rPr>
          <w:b w:val="0"/>
          <w:sz w:val="20"/>
        </w:rPr>
        <w:t xml:space="preserve">Не допускается реклама, клеящаяся на поверхность </w:t>
      </w:r>
      <w:r w:rsidR="00F566BB">
        <w:rPr>
          <w:b w:val="0"/>
          <w:sz w:val="20"/>
        </w:rPr>
        <w:t xml:space="preserve">лобового, передних боковых, и прочих мешающих обзору </w:t>
      </w:r>
      <w:r w:rsidRPr="009A0BF1">
        <w:rPr>
          <w:b w:val="0"/>
          <w:sz w:val="20"/>
        </w:rPr>
        <w:t xml:space="preserve">стекол.  </w:t>
      </w:r>
    </w:p>
    <w:p w:rsidR="00F325CF" w:rsidRPr="009A0BF1" w:rsidRDefault="00F325CF" w:rsidP="00F325CF">
      <w:pPr>
        <w:pStyle w:val="FR1"/>
        <w:tabs>
          <w:tab w:val="num" w:pos="360"/>
        </w:tabs>
        <w:spacing w:before="0"/>
        <w:jc w:val="both"/>
        <w:rPr>
          <w:b w:val="0"/>
          <w:sz w:val="20"/>
        </w:rPr>
      </w:pPr>
      <w:r w:rsidRPr="009A0BF1">
        <w:rPr>
          <w:b w:val="0"/>
          <w:sz w:val="20"/>
        </w:rPr>
        <w:t>Участник может отклонить Необязательную рекламу за дополнительную плату, размер которой оговаривается в Частном Регламенте, но не превышает двойного стартового взноса.</w:t>
      </w:r>
    </w:p>
    <w:p w:rsidR="00F325CF" w:rsidRPr="009A0BF1" w:rsidRDefault="00F325CF" w:rsidP="00F325CF">
      <w:pPr>
        <w:pStyle w:val="FR1"/>
        <w:numPr>
          <w:ilvl w:val="1"/>
          <w:numId w:val="18"/>
        </w:numPr>
        <w:tabs>
          <w:tab w:val="num" w:pos="709"/>
        </w:tabs>
        <w:spacing w:before="0"/>
        <w:jc w:val="both"/>
        <w:rPr>
          <w:b w:val="0"/>
          <w:sz w:val="20"/>
        </w:rPr>
      </w:pPr>
      <w:r w:rsidRPr="009A0BF1">
        <w:rPr>
          <w:b w:val="0"/>
          <w:sz w:val="20"/>
        </w:rPr>
        <w:t>Отказ Участника от Необязательной рекламы автомобилей, шин, топлива или масел не может повлечь за собой никакой дополнительной платы.</w:t>
      </w:r>
    </w:p>
    <w:p w:rsidR="00F325CF" w:rsidRPr="00116904" w:rsidRDefault="00F325CF" w:rsidP="00F325CF">
      <w:pPr>
        <w:pStyle w:val="FR1"/>
        <w:spacing w:before="160"/>
        <w:ind w:left="357"/>
        <w:rPr>
          <w:caps/>
          <w:color w:val="EAF1DD" w:themeColor="accent3" w:themeTint="33"/>
          <w:sz w:val="24"/>
        </w:rPr>
      </w:pPr>
      <w:r w:rsidRPr="00116904">
        <w:rPr>
          <w:color w:val="EAF1DD" w:themeColor="accent3" w:themeTint="33"/>
          <w:sz w:val="24"/>
          <w:highlight w:val="darkYellow"/>
        </w:rPr>
        <w:t xml:space="preserve">Статья 7. </w:t>
      </w:r>
      <w:r w:rsidRPr="00116904">
        <w:rPr>
          <w:caps/>
          <w:color w:val="EAF1DD" w:themeColor="accent3" w:themeTint="33"/>
          <w:sz w:val="24"/>
          <w:highlight w:val="darkYellow"/>
        </w:rPr>
        <w:t>условия проведения соревнований.</w:t>
      </w:r>
    </w:p>
    <w:p w:rsidR="00F325CF" w:rsidRDefault="00F325CF" w:rsidP="00F325CF">
      <w:pPr>
        <w:pStyle w:val="FR1"/>
        <w:numPr>
          <w:ilvl w:val="1"/>
          <w:numId w:val="20"/>
        </w:numPr>
        <w:tabs>
          <w:tab w:val="clear" w:pos="720"/>
          <w:tab w:val="num" w:pos="360"/>
        </w:tabs>
        <w:spacing w:before="0"/>
        <w:ind w:left="360" w:hanging="360"/>
        <w:jc w:val="both"/>
        <w:rPr>
          <w:b w:val="0"/>
          <w:sz w:val="20"/>
        </w:rPr>
      </w:pPr>
      <w:r>
        <w:rPr>
          <w:b w:val="0"/>
          <w:sz w:val="20"/>
        </w:rPr>
        <w:t xml:space="preserve">Соревнования проводятся на трассах, соответствующих требованиям Приложения </w:t>
      </w:r>
      <w:r w:rsidR="00D22805">
        <w:rPr>
          <w:b w:val="0"/>
          <w:sz w:val="20"/>
        </w:rPr>
        <w:t>2 к Правилам проведения Джип-тр</w:t>
      </w:r>
      <w:r>
        <w:rPr>
          <w:b w:val="0"/>
          <w:sz w:val="20"/>
        </w:rPr>
        <w:t xml:space="preserve">иала. </w:t>
      </w:r>
    </w:p>
    <w:p w:rsidR="00F325CF" w:rsidRDefault="00F325CF" w:rsidP="00F325CF">
      <w:pPr>
        <w:pStyle w:val="FR1"/>
        <w:spacing w:before="0"/>
        <w:jc w:val="both"/>
        <w:rPr>
          <w:b w:val="0"/>
          <w:sz w:val="20"/>
        </w:rPr>
      </w:pPr>
      <w:r>
        <w:rPr>
          <w:b w:val="0"/>
          <w:sz w:val="20"/>
        </w:rPr>
        <w:t xml:space="preserve">Соревнования для автомобилей Зачетов (групп) Д1 и Д2, не могут проводиться на тех же трассах, что и соревнования для автомобилей Зачетов (групп) Д3 – Д4.  </w:t>
      </w:r>
    </w:p>
    <w:p w:rsidR="00F325CF" w:rsidRDefault="00F325CF" w:rsidP="00F325CF">
      <w:pPr>
        <w:pStyle w:val="FR1"/>
        <w:numPr>
          <w:ilvl w:val="1"/>
          <w:numId w:val="20"/>
        </w:numPr>
        <w:tabs>
          <w:tab w:val="clear" w:pos="720"/>
        </w:tabs>
        <w:spacing w:before="0"/>
        <w:ind w:left="391" w:hanging="391"/>
        <w:jc w:val="both"/>
        <w:rPr>
          <w:b w:val="0"/>
          <w:sz w:val="20"/>
        </w:rPr>
      </w:pPr>
      <w:r>
        <w:rPr>
          <w:b w:val="0"/>
          <w:sz w:val="20"/>
        </w:rPr>
        <w:t>Условия проведения соревнований описаны в Статье 11 ППС-04.</w:t>
      </w:r>
    </w:p>
    <w:p w:rsidR="00F325CF" w:rsidRPr="00116904" w:rsidRDefault="00F325CF" w:rsidP="00F325CF">
      <w:pPr>
        <w:pStyle w:val="FR1"/>
        <w:spacing w:before="160"/>
        <w:ind w:left="0" w:firstLine="391"/>
        <w:rPr>
          <w:caps/>
          <w:color w:val="EAF1DD" w:themeColor="accent3" w:themeTint="33"/>
          <w:sz w:val="24"/>
        </w:rPr>
      </w:pPr>
      <w:r w:rsidRPr="00116904">
        <w:rPr>
          <w:color w:val="EAF1DD" w:themeColor="accent3" w:themeTint="33"/>
          <w:sz w:val="24"/>
          <w:highlight w:val="darkYellow"/>
        </w:rPr>
        <w:t xml:space="preserve">Статья 8. </w:t>
      </w:r>
      <w:r w:rsidRPr="00116904">
        <w:rPr>
          <w:caps/>
          <w:color w:val="EAF1DD" w:themeColor="accent3" w:themeTint="33"/>
          <w:sz w:val="24"/>
          <w:highlight w:val="darkYellow"/>
        </w:rPr>
        <w:t>протесты.</w:t>
      </w:r>
    </w:p>
    <w:p w:rsidR="00F325CF" w:rsidRDefault="00F325CF" w:rsidP="00F325CF">
      <w:pPr>
        <w:pStyle w:val="FR1"/>
        <w:numPr>
          <w:ilvl w:val="1"/>
          <w:numId w:val="21"/>
        </w:numPr>
        <w:spacing w:before="0"/>
        <w:jc w:val="both"/>
        <w:rPr>
          <w:b w:val="0"/>
          <w:sz w:val="20"/>
        </w:rPr>
      </w:pPr>
      <w:r>
        <w:rPr>
          <w:b w:val="0"/>
          <w:sz w:val="20"/>
        </w:rPr>
        <w:t>Каждый протест подается и сопровождается денежным взносом, размер которого предусматривается в Частном Регламенте соревнования.</w:t>
      </w:r>
    </w:p>
    <w:p w:rsidR="00F325CF" w:rsidRPr="00116904" w:rsidRDefault="00F325CF" w:rsidP="00F325CF">
      <w:pPr>
        <w:pStyle w:val="FR1"/>
        <w:spacing w:before="160"/>
        <w:ind w:left="0" w:firstLine="391"/>
        <w:rPr>
          <w:caps/>
          <w:color w:val="EAF1DD" w:themeColor="accent3" w:themeTint="33"/>
          <w:sz w:val="24"/>
        </w:rPr>
      </w:pPr>
      <w:r w:rsidRPr="00116904">
        <w:rPr>
          <w:color w:val="EAF1DD" w:themeColor="accent3" w:themeTint="33"/>
          <w:sz w:val="24"/>
          <w:highlight w:val="darkYellow"/>
        </w:rPr>
        <w:t xml:space="preserve">Статья 9. </w:t>
      </w:r>
      <w:r w:rsidRPr="00116904">
        <w:rPr>
          <w:caps/>
          <w:color w:val="EAF1DD" w:themeColor="accent3" w:themeTint="33"/>
          <w:sz w:val="24"/>
          <w:highlight w:val="darkYellow"/>
        </w:rPr>
        <w:t>определение результатов. НАГРАЖДЕНИЕ.</w:t>
      </w:r>
    </w:p>
    <w:p w:rsidR="00F325CF" w:rsidRDefault="00F325CF" w:rsidP="00F325CF">
      <w:pPr>
        <w:pStyle w:val="FR1"/>
        <w:numPr>
          <w:ilvl w:val="1"/>
          <w:numId w:val="22"/>
        </w:numPr>
        <w:spacing w:before="0"/>
        <w:jc w:val="both"/>
        <w:rPr>
          <w:b w:val="0"/>
          <w:sz w:val="20"/>
        </w:rPr>
      </w:pPr>
      <w:r>
        <w:rPr>
          <w:b w:val="0"/>
          <w:sz w:val="20"/>
        </w:rPr>
        <w:t>Соревнование проводится  только в личном зачете. Однако Организатор каждого этапа в рамках традиционного соревнования может предусмотреть любую форму командного или иного зачета и выделить для этой цели призовой фонд.</w:t>
      </w:r>
    </w:p>
    <w:p w:rsidR="00F325CF" w:rsidRDefault="00F325CF" w:rsidP="00F325CF">
      <w:pPr>
        <w:pStyle w:val="FR1"/>
        <w:numPr>
          <w:ilvl w:val="1"/>
          <w:numId w:val="22"/>
        </w:numPr>
        <w:spacing w:before="0"/>
        <w:jc w:val="both"/>
        <w:rPr>
          <w:b w:val="0"/>
          <w:sz w:val="20"/>
        </w:rPr>
      </w:pPr>
      <w:r>
        <w:rPr>
          <w:b w:val="0"/>
          <w:sz w:val="20"/>
        </w:rPr>
        <w:t>Водители  занимают  местам по системе:1-2-3-4-5-6-7-8-9-10-и т.д.</w:t>
      </w:r>
      <w:r>
        <w:rPr>
          <w:b w:val="0"/>
          <w:sz w:val="20"/>
        </w:rPr>
        <w:tab/>
      </w:r>
    </w:p>
    <w:p w:rsidR="00F325CF" w:rsidRDefault="00F325CF" w:rsidP="00F325CF">
      <w:pPr>
        <w:pStyle w:val="FR1"/>
        <w:numPr>
          <w:ilvl w:val="1"/>
          <w:numId w:val="22"/>
        </w:numPr>
        <w:spacing w:before="0"/>
        <w:ind w:left="391" w:hanging="391"/>
        <w:jc w:val="both"/>
        <w:rPr>
          <w:b w:val="0"/>
          <w:sz w:val="20"/>
        </w:rPr>
      </w:pPr>
      <w:r>
        <w:rPr>
          <w:b w:val="0"/>
          <w:sz w:val="20"/>
        </w:rPr>
        <w:t>За худший результат принимаются также нулевые результаты, полученные Водителем, если он не участвовал не получил зачетных очков.</w:t>
      </w:r>
    </w:p>
    <w:p w:rsidR="00F325CF" w:rsidRDefault="00F325CF" w:rsidP="00F325CF">
      <w:pPr>
        <w:pStyle w:val="FR1"/>
        <w:numPr>
          <w:ilvl w:val="1"/>
          <w:numId w:val="22"/>
        </w:numPr>
        <w:spacing w:before="0"/>
        <w:ind w:left="391" w:hanging="391"/>
        <w:jc w:val="both"/>
        <w:rPr>
          <w:b w:val="0"/>
          <w:sz w:val="20"/>
        </w:rPr>
      </w:pPr>
      <w:r>
        <w:rPr>
          <w:b w:val="0"/>
          <w:sz w:val="20"/>
        </w:rPr>
        <w:t>При равенстве очков у двух и более водителей преимущество определяется по лучшему результату времени. При дальнейшем равенстве или невозможности применения данного метода, преимущество определяется по лучшему результату на последнем календарном соревновании.</w:t>
      </w:r>
    </w:p>
    <w:p w:rsidR="00D22805" w:rsidRPr="00116904" w:rsidRDefault="00F325CF" w:rsidP="00F325CF">
      <w:pPr>
        <w:pStyle w:val="FR1"/>
        <w:numPr>
          <w:ilvl w:val="1"/>
          <w:numId w:val="22"/>
        </w:numPr>
        <w:spacing w:before="0"/>
        <w:ind w:left="391" w:hanging="391"/>
        <w:jc w:val="both"/>
        <w:rPr>
          <w:b w:val="0"/>
          <w:sz w:val="20"/>
        </w:rPr>
      </w:pPr>
      <w:r>
        <w:rPr>
          <w:b w:val="0"/>
          <w:sz w:val="20"/>
        </w:rPr>
        <w:t>Чемпионам вручаются медали и дипломы а так-же ценные призы от спонсоров мероприятия</w:t>
      </w:r>
      <w:r w:rsidR="00116904">
        <w:rPr>
          <w:b w:val="0"/>
          <w:sz w:val="20"/>
        </w:rPr>
        <w:t>.</w:t>
      </w:r>
    </w:p>
    <w:p w:rsidR="00F325CF" w:rsidRPr="00116904" w:rsidRDefault="00D22805" w:rsidP="00F325CF">
      <w:pPr>
        <w:rPr>
          <w:b/>
          <w:color w:val="EAF1DD" w:themeColor="accent3" w:themeTint="33"/>
        </w:rPr>
      </w:pPr>
      <w:r w:rsidRPr="00116904">
        <w:rPr>
          <w:b/>
          <w:color w:val="EAF1DD" w:themeColor="accent3" w:themeTint="33"/>
          <w:highlight w:val="darkYellow"/>
        </w:rPr>
        <w:t>«СБОРЫ4х4</w:t>
      </w:r>
      <w:r w:rsidR="00F325CF" w:rsidRPr="00116904">
        <w:rPr>
          <w:b/>
          <w:color w:val="EAF1DD" w:themeColor="accent3" w:themeTint="33"/>
          <w:highlight w:val="darkYellow"/>
        </w:rPr>
        <w:t>»</w:t>
      </w:r>
      <w:r w:rsidRPr="00116904">
        <w:rPr>
          <w:b/>
          <w:color w:val="EAF1DD" w:themeColor="accent3" w:themeTint="33"/>
          <w:highlight w:val="darkYellow"/>
        </w:rPr>
        <w:t xml:space="preserve">  это 4х4 триал  в новом формате</w:t>
      </w:r>
    </w:p>
    <w:p w:rsidR="00F325CF" w:rsidRPr="0088139B" w:rsidRDefault="00D66295" w:rsidP="00F325CF">
      <w:r w:rsidRPr="00D66295">
        <w:rPr>
          <w:color w:val="FF0000"/>
        </w:rPr>
        <w:pict>
          <v:rect id="_x0000_i1025" style="width:467.75pt;height:6pt" o:hralign="center" o:hrstd="t" o:hrnoshade="t" o:hr="t" fillcolor="#1f497d [3215]" stroked="f"/>
        </w:pict>
      </w:r>
    </w:p>
    <w:p w:rsidR="00F325CF" w:rsidRPr="00116904" w:rsidRDefault="00F325CF" w:rsidP="00116904">
      <w:pPr>
        <w:jc w:val="center"/>
        <w:rPr>
          <w:b/>
          <w:bCs/>
          <w:iCs/>
          <w:color w:val="EAF1DD" w:themeColor="accent3" w:themeTint="33"/>
        </w:rPr>
      </w:pPr>
      <w:r w:rsidRPr="00116904">
        <w:rPr>
          <w:b/>
          <w:bCs/>
          <w:iCs/>
          <w:color w:val="EAF1DD" w:themeColor="accent3" w:themeTint="33"/>
          <w:highlight w:val="darkYellow"/>
        </w:rPr>
        <w:t xml:space="preserve">Правила </w:t>
      </w:r>
      <w:r w:rsidR="00D22805" w:rsidRPr="00116904">
        <w:rPr>
          <w:b/>
          <w:bCs/>
          <w:iCs/>
          <w:color w:val="EAF1DD" w:themeColor="accent3" w:themeTint="33"/>
          <w:highlight w:val="darkYellow"/>
        </w:rPr>
        <w:t xml:space="preserve">и основные понятия </w:t>
      </w:r>
      <w:r w:rsidRPr="00116904">
        <w:rPr>
          <w:b/>
          <w:bCs/>
          <w:iCs/>
          <w:color w:val="EAF1DD" w:themeColor="accent3" w:themeTint="33"/>
          <w:highlight w:val="darkYellow"/>
        </w:rPr>
        <w:t>проведения джип-триала</w:t>
      </w:r>
      <w:r w:rsidR="00116904" w:rsidRPr="00116904">
        <w:rPr>
          <w:b/>
          <w:bCs/>
          <w:iCs/>
          <w:color w:val="EAF1DD" w:themeColor="accent3" w:themeTint="33"/>
          <w:highlight w:val="darkYellow"/>
        </w:rPr>
        <w:t>.</w:t>
      </w:r>
    </w:p>
    <w:p w:rsidR="00D22805" w:rsidRPr="0088139B" w:rsidRDefault="00D22805" w:rsidP="00116904">
      <w:pPr>
        <w:jc w:val="center"/>
      </w:pPr>
    </w:p>
    <w:p w:rsidR="00F325CF" w:rsidRPr="0088139B" w:rsidRDefault="00F325CF" w:rsidP="00F325CF">
      <w:r w:rsidRPr="00B708F3">
        <w:rPr>
          <w:highlight w:val="lightGray"/>
        </w:rPr>
        <w:t>"Секция"</w:t>
      </w:r>
      <w:r w:rsidRPr="0088139B">
        <w:t xml:space="preserve"> - территория, ограниченная искусственным ограждением. В качестве искусственного ограждения используется ограничительная лента. Внутри секции расставлены курсовые ворота, являющиеся препятствием. В ограждении секции имеются стартовые и финишные ворота. </w:t>
      </w:r>
    </w:p>
    <w:p w:rsidR="00F325CF" w:rsidRPr="0088139B" w:rsidRDefault="00F325CF" w:rsidP="00F325CF">
      <w:r w:rsidRPr="00B708F3">
        <w:rPr>
          <w:highlight w:val="lightGray"/>
        </w:rPr>
        <w:t>"Курсовые ворота"</w:t>
      </w:r>
      <w:r w:rsidRPr="0088139B">
        <w:t xml:space="preserve"> - пространство между двумя вертикально установленными отношению к грунту вешками. Ширина между вешками курсовых ворот </w:t>
      </w:r>
      <w:smartTag w:uri="urn:schemas-microsoft-com:office:smarttags" w:element="metricconverter">
        <w:smartTagPr>
          <w:attr w:name="ProductID" w:val="2 м"/>
        </w:smartTagPr>
        <w:r w:rsidRPr="0088139B">
          <w:t>2 м</w:t>
        </w:r>
      </w:smartTag>
      <w:smartTag w:uri="urn:schemas-microsoft-com:office:smarttags" w:element="metricconverter">
        <w:smartTagPr>
          <w:attr w:name="ProductID" w:val="30 см"/>
        </w:smartTagPr>
        <w:r w:rsidRPr="0088139B">
          <w:t>30 см</w:t>
        </w:r>
      </w:smartTag>
      <w:r w:rsidRPr="0088139B">
        <w:t xml:space="preserve">. Специальная маркировка цветом на одном из вешек ворот определяет правильное направление движения автомобиля при прохождении курсовых ворот. Вешка, имеющая цветную маркировку, должна пройти по левому борту автомобиля при движении вперед, либо по правому борту при движении задним ходом. </w:t>
      </w:r>
    </w:p>
    <w:p w:rsidR="00F325CF" w:rsidRPr="0088139B" w:rsidRDefault="00F325CF" w:rsidP="00F325CF">
      <w:r w:rsidRPr="00B708F3">
        <w:rPr>
          <w:highlight w:val="lightGray"/>
        </w:rPr>
        <w:t>"Створ ворот"</w:t>
      </w:r>
      <w:r w:rsidRPr="0088139B">
        <w:t xml:space="preserve"> - условная линия, связывающая две вешки курсовых ворот. </w:t>
      </w:r>
    </w:p>
    <w:p w:rsidR="00F325CF" w:rsidRPr="0088139B" w:rsidRDefault="00F325CF" w:rsidP="00F325CF">
      <w:r w:rsidRPr="00B708F3">
        <w:rPr>
          <w:highlight w:val="lightGray"/>
        </w:rPr>
        <w:t>"Лимит времени"</w:t>
      </w:r>
      <w:r w:rsidRPr="0088139B">
        <w:t xml:space="preserve"> - предельный отрезок времени, установленный судейской коллегией, для проезда экипажем секции. </w:t>
      </w:r>
    </w:p>
    <w:p w:rsidR="00F325CF" w:rsidRPr="0088139B" w:rsidRDefault="00F325CF" w:rsidP="00F325CF">
      <w:r w:rsidRPr="00B708F3">
        <w:rPr>
          <w:highlight w:val="lightGray"/>
        </w:rPr>
        <w:t>"Старт секции"</w:t>
      </w:r>
      <w:r w:rsidRPr="0088139B">
        <w:t xml:space="preserve"> - пересечении любой точкой контура автомобиля створа стартовых ворот. С момента старта начинается отсчет лимита времени экипажа в данной секции. </w:t>
      </w:r>
    </w:p>
    <w:p w:rsidR="00F325CF" w:rsidRPr="0088139B" w:rsidRDefault="00F325CF" w:rsidP="00F325CF">
      <w:r w:rsidRPr="00B708F3">
        <w:rPr>
          <w:highlight w:val="lightGray"/>
        </w:rPr>
        <w:lastRenderedPageBreak/>
        <w:t>"Финиш секции</w:t>
      </w:r>
      <w:r w:rsidRPr="0088139B">
        <w:t xml:space="preserve">" - фиксированная остановка автомобиля после прохождения финишных ворот секции. </w:t>
      </w:r>
    </w:p>
    <w:p w:rsidR="00F325CF" w:rsidRPr="0088139B" w:rsidRDefault="00F325CF" w:rsidP="00F325CF">
      <w:r w:rsidRPr="00B708F3">
        <w:rPr>
          <w:highlight w:val="lightGray"/>
        </w:rPr>
        <w:t>"Касание вешки ворот"</w:t>
      </w:r>
      <w:r w:rsidRPr="0088139B">
        <w:t xml:space="preserve"> - касание какой-либо частью автомобиля вешки ворот, которое не приводит к падению вешки. Каждое касание вешки пенализируется отдельно. </w:t>
      </w:r>
    </w:p>
    <w:p w:rsidR="00F325CF" w:rsidRPr="0088139B" w:rsidRDefault="00F325CF" w:rsidP="00F325CF">
      <w:r w:rsidRPr="00B708F3">
        <w:rPr>
          <w:highlight w:val="lightGray"/>
        </w:rPr>
        <w:t>"Наезд</w:t>
      </w:r>
      <w:r w:rsidR="00B708F3" w:rsidRPr="00B708F3">
        <w:rPr>
          <w:highlight w:val="lightGray"/>
        </w:rPr>
        <w:t>"</w:t>
      </w:r>
      <w:r w:rsidRPr="0088139B">
        <w:t xml:space="preserve"> или повреждение штанги ворот (сбитая вешка) - падение вешки на грунт, вызванное касанием, или поломка вешки из-за наезда на нее любой частью автомобиля. Падение вешки вследствие подвижки грунта или препятствия не пенализируется. </w:t>
      </w:r>
    </w:p>
    <w:p w:rsidR="00F325CF" w:rsidRPr="0088139B" w:rsidRDefault="00F325CF" w:rsidP="00F325CF">
      <w:r w:rsidRPr="00B708F3">
        <w:rPr>
          <w:highlight w:val="lightGray"/>
        </w:rPr>
        <w:t>"Отказ секции"</w:t>
      </w:r>
      <w:r w:rsidRPr="0088139B">
        <w:t xml:space="preserve"> - отказ экипажа от продолжения движения в секции и уведомление об этом судьи. </w:t>
      </w:r>
    </w:p>
    <w:p w:rsidR="00F325CF" w:rsidRPr="0088139B" w:rsidRDefault="00F325CF" w:rsidP="00F325CF">
      <w:r w:rsidRPr="00B708F3">
        <w:rPr>
          <w:highlight w:val="lightGray"/>
        </w:rPr>
        <w:t>"Передняя часть автомобиля</w:t>
      </w:r>
      <w:r w:rsidRPr="0088139B">
        <w:t xml:space="preserve">" - расстояние от любой выступающей вперед части автомобиля до передней оси автомобиля + 1/2 внешнего диаметра колеса. Включая условную переднюю плоскость автомобиля. </w:t>
      </w:r>
    </w:p>
    <w:p w:rsidR="00F325CF" w:rsidRPr="0088139B" w:rsidRDefault="00F325CF" w:rsidP="00F325CF">
      <w:r w:rsidRPr="00B708F3">
        <w:rPr>
          <w:highlight w:val="lightGray"/>
        </w:rPr>
        <w:t>"Задняя часть автомобиля"</w:t>
      </w:r>
      <w:r w:rsidRPr="0088139B">
        <w:t xml:space="preserve"> - расстояние от любой выступающей назад части автомобиля до задней оси автомобиля + 1/2 внешнего диаметра колеса. Включая условную заднюю плоскость автомобиля. </w:t>
      </w:r>
    </w:p>
    <w:p w:rsidR="00F325CF" w:rsidRPr="0088139B" w:rsidRDefault="00F325CF" w:rsidP="00F325CF">
      <w:r w:rsidRPr="00B708F3">
        <w:rPr>
          <w:highlight w:val="lightGray"/>
        </w:rPr>
        <w:t>"Проход ворот"</w:t>
      </w:r>
      <w:r w:rsidRPr="0088139B">
        <w:t xml:space="preserve"> - прохождение ворот оценивается по двум критериям: проход ворот по длине и ширине. Проходом ворот по длине считается проход всех осей автомобиля через линию створа курсовых ворот. Проходом ворот по ширине считается проход передней или задней части автомобиля в створ курсовых ворот. При касании или наезде на вешку передней частью автомобиля (при движении вперед) или задней частью автомобиля (при движении задним ходом) ворота считаются не пройденными. Все ворота должны быть пройдены в одном направлении и один раз. </w:t>
      </w:r>
    </w:p>
    <w:p w:rsidR="00F325CF" w:rsidRPr="0088139B" w:rsidRDefault="00F325CF" w:rsidP="00F325CF">
      <w:r w:rsidRPr="00B708F3">
        <w:rPr>
          <w:highlight w:val="lightGray"/>
        </w:rPr>
        <w:t>"Выезд за пределы секции или разрыв ограждения (касание ленты)"</w:t>
      </w:r>
      <w:r w:rsidRPr="0088139B">
        <w:t xml:space="preserve"> - ограждение секции (лента) рассматривается судьями как вертикальная плоскость между каждыми двумя вешками ограждения, пересечение которой любым элементом автомобиля расценивается как выезд за пределы секции. Касание любой вешки ограждения приравнивается к касанию ленты ограждения. </w:t>
      </w:r>
    </w:p>
    <w:p w:rsidR="00F325CF" w:rsidRPr="0088139B" w:rsidRDefault="00F325CF" w:rsidP="00F325CF">
      <w:r w:rsidRPr="00B708F3">
        <w:rPr>
          <w:highlight w:val="lightGray"/>
        </w:rPr>
        <w:t>"Превышение лимита времени"</w:t>
      </w:r>
      <w:r w:rsidRPr="0088139B">
        <w:t xml:space="preserve"> - ситуация, когда экипаж не финишировал в течение отведенного лимита времени. </w:t>
      </w:r>
    </w:p>
    <w:p w:rsidR="00F325CF" w:rsidRPr="0088139B" w:rsidRDefault="00F325CF" w:rsidP="00F325CF">
      <w:r w:rsidRPr="00B708F3">
        <w:rPr>
          <w:highlight w:val="lightGray"/>
        </w:rPr>
        <w:t>"Непрохождение секции"</w:t>
      </w:r>
      <w:r w:rsidRPr="0088139B">
        <w:t xml:space="preserve"> - невозможность автомобилем покинуть секцию кратчайшим путем после истечения лимита времени или команды судьи. </w:t>
      </w:r>
    </w:p>
    <w:p w:rsidR="00F325CF" w:rsidRPr="0088139B" w:rsidRDefault="00F325CF" w:rsidP="00F325CF">
      <w:r w:rsidRPr="0088139B">
        <w:t xml:space="preserve">Во время соревнования может находиться только один автомобиль участников. </w:t>
      </w:r>
    </w:p>
    <w:p w:rsidR="00F325CF" w:rsidRPr="0088139B" w:rsidRDefault="00F325CF" w:rsidP="00F325CF">
      <w:r w:rsidRPr="0088139B">
        <w:t xml:space="preserve">Грунт, конфигурация расположения препятствий в секции могут естественным образом изменяться после прохождения секции каждым последующим автомобилем. После прохождения экипажем секции восстанавливаются только курсовые ворота и ограждения секции. Все остальные препятствия не восстанавливаются. </w:t>
      </w:r>
    </w:p>
    <w:p w:rsidR="00F325CF" w:rsidRPr="0088139B" w:rsidRDefault="00F325CF" w:rsidP="00F325CF">
      <w:r w:rsidRPr="0088139B">
        <w:t xml:space="preserve">Любое движение автомобиля в секции расценивается как попытка прохождения курсовых ворот. </w:t>
      </w:r>
    </w:p>
    <w:p w:rsidR="00F325CF" w:rsidRPr="0088139B" w:rsidRDefault="00F325CF" w:rsidP="00F325CF">
      <w:r w:rsidRPr="00B708F3">
        <w:rPr>
          <w:highlight w:val="lightGray"/>
        </w:rPr>
        <w:t>"Изменение направления движения"</w:t>
      </w:r>
      <w:r w:rsidRPr="0088139B">
        <w:t xml:space="preserve"> - продолжение движения автомобиля в обратную сторону от первоначального направления движения. Соскальзывание автомобиля на заблокированных колесах не считается изменением направления движения. Изменение траектории движения автомобиля с помощью рулевого управления (маневрирование автомобиля) не является изменением направления движения. </w:t>
      </w:r>
    </w:p>
    <w:p w:rsidR="00F325CF" w:rsidRPr="0088139B" w:rsidRDefault="00F325CF" w:rsidP="00F325CF">
      <w:r w:rsidRPr="0088139B">
        <w:t xml:space="preserve">После прохождения передней (при движении вперед) или задней (при движении задним ходом) части автомобиля в створ курсовых ворот экипажу запрещено изменять </w:t>
      </w:r>
      <w:r w:rsidRPr="0088139B">
        <w:lastRenderedPageBreak/>
        <w:t xml:space="preserve">направление движения в этих курсовых воротах. В случае изменения направления движения в курсовых воротах эти ворота засчитываются как непройденные. </w:t>
      </w:r>
    </w:p>
    <w:p w:rsidR="00F325CF" w:rsidRPr="0088139B" w:rsidRDefault="00F325CF" w:rsidP="00F325CF">
      <w:r w:rsidRPr="0088139B">
        <w:t xml:space="preserve">Касание или сбитие вешки стартовых или финишных ворот приравниваются касанию ленты ограждения. </w:t>
      </w:r>
    </w:p>
    <w:p w:rsidR="00F325CF" w:rsidRPr="0088139B" w:rsidRDefault="00F325CF" w:rsidP="00F325CF">
      <w:r w:rsidRPr="00B708F3">
        <w:rPr>
          <w:highlight w:val="lightGray"/>
        </w:rPr>
        <w:t>"Сбитая вешка"</w:t>
      </w:r>
      <w:r w:rsidRPr="0088139B">
        <w:t xml:space="preserve"> - касание грунта вешкой более чем в одной точке. </w:t>
      </w:r>
    </w:p>
    <w:p w:rsidR="00F325CF" w:rsidRPr="0088139B" w:rsidRDefault="00F325CF" w:rsidP="00F325CF">
      <w:r w:rsidRPr="0088139B">
        <w:t xml:space="preserve">На старте и в секции оба члена экипажа должны находиться на своих местах в автомобиле (ТС), пристегнутые ремнями безопасности и в застегнутых шлемах. </w:t>
      </w:r>
    </w:p>
    <w:p w:rsidR="00F325CF" w:rsidRPr="0088139B" w:rsidRDefault="00F325CF" w:rsidP="00F325CF">
      <w:r w:rsidRPr="0088139B">
        <w:t xml:space="preserve">Во время нахождения автомобиля (ТС) в зачетной секции членам экипажа запрещается расстегивать ремни безопасности, шлемы и выходить из автомобиля (ТС). При нарушении данного пункта, экипажу засчитывается непрохождение секции. </w:t>
      </w:r>
    </w:p>
    <w:p w:rsidR="00F325CF" w:rsidRPr="00261686" w:rsidRDefault="00F325CF" w:rsidP="00F325CF">
      <w:pPr>
        <w:rPr>
          <w:i/>
          <w:color w:val="000000" w:themeColor="text1"/>
          <w:sz w:val="22"/>
          <w:szCs w:val="22"/>
        </w:rPr>
      </w:pPr>
      <w:r w:rsidRPr="00261686">
        <w:rPr>
          <w:i/>
          <w:color w:val="000000" w:themeColor="text1"/>
          <w:sz w:val="22"/>
          <w:szCs w:val="22"/>
          <w:highlight w:val="lightGray"/>
        </w:rPr>
        <w:t>Маршрут движения по секции экипаж определяет для себя самостоятельно</w:t>
      </w:r>
      <w:r w:rsidR="003D4298" w:rsidRPr="00261686">
        <w:rPr>
          <w:i/>
          <w:color w:val="000000" w:themeColor="text1"/>
          <w:sz w:val="22"/>
          <w:szCs w:val="22"/>
          <w:highlight w:val="lightGray"/>
        </w:rPr>
        <w:t>!</w:t>
      </w:r>
      <w:r w:rsidRPr="00261686">
        <w:rPr>
          <w:i/>
          <w:color w:val="000000" w:themeColor="text1"/>
          <w:sz w:val="22"/>
          <w:szCs w:val="22"/>
        </w:rPr>
        <w:t xml:space="preserve"> </w:t>
      </w:r>
    </w:p>
    <w:p w:rsidR="003D4298" w:rsidRPr="00261686" w:rsidRDefault="003D4298" w:rsidP="00F325CF">
      <w:pPr>
        <w:rPr>
          <w:color w:val="000000" w:themeColor="text1"/>
          <w:sz w:val="22"/>
          <w:szCs w:val="22"/>
        </w:rPr>
      </w:pPr>
    </w:p>
    <w:p w:rsidR="003D4298" w:rsidRPr="0019337D" w:rsidRDefault="00F325CF" w:rsidP="00F325CF">
      <w:pPr>
        <w:rPr>
          <w:b/>
          <w:bCs/>
          <w:color w:val="FFFFFF" w:themeColor="background1"/>
          <w:u w:val="single"/>
        </w:rPr>
      </w:pPr>
      <w:r w:rsidRPr="0019337D">
        <w:rPr>
          <w:b/>
          <w:bCs/>
          <w:iCs/>
          <w:color w:val="FFFFFF" w:themeColor="background1"/>
          <w:highlight w:val="darkYellow"/>
          <w:u w:val="single"/>
        </w:rPr>
        <w:t>Штрафные очки начисляются</w:t>
      </w:r>
      <w:r w:rsidR="00620A1C" w:rsidRPr="0019337D">
        <w:rPr>
          <w:b/>
          <w:bCs/>
          <w:iCs/>
          <w:color w:val="FFFFFF" w:themeColor="background1"/>
          <w:highlight w:val="darkYellow"/>
          <w:u w:val="single"/>
        </w:rPr>
        <w:t xml:space="preserve"> за следующие нарушения</w:t>
      </w:r>
      <w:r w:rsidRPr="0019337D">
        <w:rPr>
          <w:b/>
          <w:bCs/>
          <w:color w:val="FFFFFF" w:themeColor="background1"/>
          <w:highlight w:val="darkYellow"/>
          <w:u w:val="single"/>
        </w:rPr>
        <w:t>:</w:t>
      </w:r>
    </w:p>
    <w:tbl>
      <w:tblPr>
        <w:tblW w:w="0" w:type="auto"/>
        <w:tblCellSpacing w:w="15" w:type="dxa"/>
        <w:shd w:val="clear" w:color="auto" w:fill="808000"/>
        <w:tblCellMar>
          <w:top w:w="15" w:type="dxa"/>
          <w:left w:w="15" w:type="dxa"/>
          <w:bottom w:w="15" w:type="dxa"/>
          <w:right w:w="15" w:type="dxa"/>
        </w:tblCellMar>
        <w:tblLook w:val="0000"/>
      </w:tblPr>
      <w:tblGrid>
        <w:gridCol w:w="3083"/>
        <w:gridCol w:w="5326"/>
      </w:tblGrid>
      <w:tr w:rsidR="00F325CF" w:rsidRPr="003D4298" w:rsidTr="003D4298">
        <w:trPr>
          <w:tblCellSpacing w:w="15" w:type="dxa"/>
        </w:trPr>
        <w:tc>
          <w:tcPr>
            <w:tcW w:w="0" w:type="auto"/>
            <w:shd w:val="clear" w:color="auto" w:fill="808000"/>
            <w:vAlign w:val="center"/>
          </w:tcPr>
          <w:p w:rsidR="00F325CF" w:rsidRPr="003D4298" w:rsidRDefault="00F325CF" w:rsidP="002C4ACD">
            <w:pPr>
              <w:rPr>
                <w:color w:val="F2F2F2" w:themeColor="background1" w:themeShade="F2"/>
              </w:rPr>
            </w:pPr>
            <w:r w:rsidRPr="003D4298">
              <w:rPr>
                <w:color w:val="F2F2F2" w:themeColor="background1" w:themeShade="F2"/>
              </w:rPr>
              <w:t xml:space="preserve">сбитая вешка зачетных ворот </w:t>
            </w:r>
          </w:p>
        </w:tc>
        <w:tc>
          <w:tcPr>
            <w:tcW w:w="0" w:type="auto"/>
            <w:shd w:val="clear" w:color="auto" w:fill="808000"/>
            <w:vAlign w:val="center"/>
          </w:tcPr>
          <w:p w:rsidR="00F325CF" w:rsidRPr="0012675A" w:rsidRDefault="00F325CF" w:rsidP="002C4ACD">
            <w:pPr>
              <w:rPr>
                <w:rFonts w:ascii="Brush Script Std" w:hAnsi="Brush Script Std"/>
                <w:color w:val="F2F2F2" w:themeColor="background1" w:themeShade="F2"/>
              </w:rPr>
            </w:pPr>
            <w:r w:rsidRPr="0012675A">
              <w:rPr>
                <w:rFonts w:ascii="Brush Script Std" w:hAnsi="Brush Script Std"/>
                <w:bCs/>
                <w:color w:val="F2F2F2" w:themeColor="background1" w:themeShade="F2"/>
              </w:rPr>
              <w:t xml:space="preserve">25 </w:t>
            </w:r>
            <w:r w:rsidRPr="0012675A">
              <w:rPr>
                <w:bCs/>
                <w:color w:val="F2F2F2" w:themeColor="background1" w:themeShade="F2"/>
              </w:rPr>
              <w:t>очков</w:t>
            </w:r>
          </w:p>
        </w:tc>
      </w:tr>
      <w:tr w:rsidR="00F325CF" w:rsidRPr="003D4298" w:rsidTr="003D4298">
        <w:trPr>
          <w:tblCellSpacing w:w="15" w:type="dxa"/>
        </w:trPr>
        <w:tc>
          <w:tcPr>
            <w:tcW w:w="0" w:type="auto"/>
            <w:shd w:val="clear" w:color="auto" w:fill="808000"/>
            <w:vAlign w:val="center"/>
          </w:tcPr>
          <w:p w:rsidR="00F325CF" w:rsidRPr="003D4298" w:rsidRDefault="00F325CF" w:rsidP="002C4ACD">
            <w:pPr>
              <w:rPr>
                <w:color w:val="F2F2F2" w:themeColor="background1" w:themeShade="F2"/>
              </w:rPr>
            </w:pPr>
            <w:r w:rsidRPr="003D4298">
              <w:rPr>
                <w:color w:val="F2F2F2" w:themeColor="background1" w:themeShade="F2"/>
              </w:rPr>
              <w:t xml:space="preserve">касание вешки </w:t>
            </w:r>
          </w:p>
        </w:tc>
        <w:tc>
          <w:tcPr>
            <w:tcW w:w="0" w:type="auto"/>
            <w:shd w:val="clear" w:color="auto" w:fill="808000"/>
            <w:vAlign w:val="center"/>
          </w:tcPr>
          <w:p w:rsidR="00F325CF" w:rsidRPr="0012675A" w:rsidRDefault="00F325CF" w:rsidP="002C4ACD">
            <w:pPr>
              <w:rPr>
                <w:rFonts w:ascii="Brush Script Std" w:hAnsi="Brush Script Std"/>
                <w:color w:val="F2F2F2" w:themeColor="background1" w:themeShade="F2"/>
              </w:rPr>
            </w:pPr>
            <w:r w:rsidRPr="0012675A">
              <w:rPr>
                <w:rFonts w:ascii="Brush Script Std" w:hAnsi="Brush Script Std"/>
                <w:bCs/>
                <w:color w:val="F2F2F2" w:themeColor="background1" w:themeShade="F2"/>
              </w:rPr>
              <w:t xml:space="preserve">15 </w:t>
            </w:r>
            <w:r w:rsidRPr="0012675A">
              <w:rPr>
                <w:bCs/>
                <w:color w:val="F2F2F2" w:themeColor="background1" w:themeShade="F2"/>
              </w:rPr>
              <w:t>очков</w:t>
            </w:r>
          </w:p>
        </w:tc>
      </w:tr>
      <w:tr w:rsidR="00F325CF" w:rsidRPr="003D4298" w:rsidTr="003D4298">
        <w:trPr>
          <w:tblCellSpacing w:w="15" w:type="dxa"/>
        </w:trPr>
        <w:tc>
          <w:tcPr>
            <w:tcW w:w="0" w:type="auto"/>
            <w:shd w:val="clear" w:color="auto" w:fill="808000"/>
            <w:vAlign w:val="center"/>
          </w:tcPr>
          <w:p w:rsidR="00F325CF" w:rsidRPr="003D4298" w:rsidRDefault="00F325CF" w:rsidP="002C4ACD">
            <w:pPr>
              <w:rPr>
                <w:color w:val="F2F2F2" w:themeColor="background1" w:themeShade="F2"/>
              </w:rPr>
            </w:pPr>
            <w:r w:rsidRPr="003D4298">
              <w:rPr>
                <w:color w:val="F2F2F2" w:themeColor="background1" w:themeShade="F2"/>
              </w:rPr>
              <w:t xml:space="preserve">не пройденные ворота </w:t>
            </w:r>
          </w:p>
        </w:tc>
        <w:tc>
          <w:tcPr>
            <w:tcW w:w="0" w:type="auto"/>
            <w:shd w:val="clear" w:color="auto" w:fill="808000"/>
            <w:vAlign w:val="center"/>
          </w:tcPr>
          <w:p w:rsidR="00F325CF" w:rsidRPr="0012675A" w:rsidRDefault="00F325CF" w:rsidP="002C4ACD">
            <w:pPr>
              <w:rPr>
                <w:rFonts w:ascii="Brush Script Std" w:hAnsi="Brush Script Std"/>
                <w:color w:val="F2F2F2" w:themeColor="background1" w:themeShade="F2"/>
              </w:rPr>
            </w:pPr>
            <w:r w:rsidRPr="0012675A">
              <w:rPr>
                <w:rFonts w:ascii="Brush Script Std" w:hAnsi="Brush Script Std"/>
                <w:bCs/>
                <w:color w:val="F2F2F2" w:themeColor="background1" w:themeShade="F2"/>
              </w:rPr>
              <w:t xml:space="preserve">60 </w:t>
            </w:r>
            <w:r w:rsidRPr="0012675A">
              <w:rPr>
                <w:bCs/>
                <w:color w:val="F2F2F2" w:themeColor="background1" w:themeShade="F2"/>
              </w:rPr>
              <w:t>очков</w:t>
            </w:r>
          </w:p>
        </w:tc>
      </w:tr>
      <w:tr w:rsidR="00F325CF" w:rsidRPr="003D4298" w:rsidTr="003D4298">
        <w:trPr>
          <w:tblCellSpacing w:w="15" w:type="dxa"/>
        </w:trPr>
        <w:tc>
          <w:tcPr>
            <w:tcW w:w="0" w:type="auto"/>
            <w:shd w:val="clear" w:color="auto" w:fill="808000"/>
            <w:vAlign w:val="center"/>
          </w:tcPr>
          <w:p w:rsidR="00F325CF" w:rsidRPr="003D4298" w:rsidRDefault="00F325CF" w:rsidP="002C4ACD">
            <w:pPr>
              <w:rPr>
                <w:color w:val="F2F2F2" w:themeColor="background1" w:themeShade="F2"/>
              </w:rPr>
            </w:pPr>
            <w:r w:rsidRPr="003D4298">
              <w:rPr>
                <w:color w:val="F2F2F2" w:themeColor="background1" w:themeShade="F2"/>
              </w:rPr>
              <w:t xml:space="preserve">превышение лимита времени </w:t>
            </w:r>
          </w:p>
        </w:tc>
        <w:tc>
          <w:tcPr>
            <w:tcW w:w="0" w:type="auto"/>
            <w:shd w:val="clear" w:color="auto" w:fill="808000"/>
            <w:vAlign w:val="center"/>
          </w:tcPr>
          <w:p w:rsidR="00F325CF" w:rsidRPr="0012675A" w:rsidRDefault="00F325CF" w:rsidP="002C4ACD">
            <w:pPr>
              <w:rPr>
                <w:rFonts w:ascii="Brush Script Std" w:hAnsi="Brush Script Std"/>
                <w:color w:val="F2F2F2" w:themeColor="background1" w:themeShade="F2"/>
              </w:rPr>
            </w:pPr>
            <w:r w:rsidRPr="0012675A">
              <w:rPr>
                <w:rFonts w:ascii="Brush Script Std" w:hAnsi="Brush Script Std"/>
                <w:bCs/>
                <w:color w:val="F2F2F2" w:themeColor="background1" w:themeShade="F2"/>
              </w:rPr>
              <w:t xml:space="preserve">150 </w:t>
            </w:r>
            <w:r w:rsidRPr="0012675A">
              <w:rPr>
                <w:bCs/>
                <w:color w:val="F2F2F2" w:themeColor="background1" w:themeShade="F2"/>
              </w:rPr>
              <w:t>очков</w:t>
            </w:r>
            <w:r w:rsidRPr="0012675A">
              <w:rPr>
                <w:rFonts w:ascii="Brush Script Std" w:hAnsi="Brush Script Std"/>
                <w:bCs/>
                <w:color w:val="F2F2F2" w:themeColor="background1" w:themeShade="F2"/>
              </w:rPr>
              <w:t xml:space="preserve"> + </w:t>
            </w:r>
            <w:r w:rsidRPr="0012675A">
              <w:rPr>
                <w:bCs/>
                <w:color w:val="F2F2F2" w:themeColor="background1" w:themeShade="F2"/>
              </w:rPr>
              <w:t>сумма</w:t>
            </w:r>
            <w:r w:rsidRPr="0012675A">
              <w:rPr>
                <w:rFonts w:ascii="Brush Script Std" w:hAnsi="Brush Script Std"/>
                <w:bCs/>
                <w:color w:val="F2F2F2" w:themeColor="background1" w:themeShade="F2"/>
              </w:rPr>
              <w:t xml:space="preserve"> </w:t>
            </w:r>
            <w:r w:rsidRPr="0012675A">
              <w:rPr>
                <w:bCs/>
                <w:color w:val="F2F2F2" w:themeColor="background1" w:themeShade="F2"/>
              </w:rPr>
              <w:t>очков</w:t>
            </w:r>
            <w:r w:rsidRPr="0012675A">
              <w:rPr>
                <w:rFonts w:ascii="Brush Script Std" w:hAnsi="Brush Script Std"/>
                <w:bCs/>
                <w:color w:val="F2F2F2" w:themeColor="background1" w:themeShade="F2"/>
              </w:rPr>
              <w:t xml:space="preserve"> </w:t>
            </w:r>
            <w:r w:rsidRPr="0012675A">
              <w:rPr>
                <w:bCs/>
                <w:color w:val="F2F2F2" w:themeColor="background1" w:themeShade="F2"/>
              </w:rPr>
              <w:t>за</w:t>
            </w:r>
            <w:r w:rsidRPr="0012675A">
              <w:rPr>
                <w:rFonts w:ascii="Brush Script Std" w:hAnsi="Brush Script Std"/>
                <w:bCs/>
                <w:color w:val="F2F2F2" w:themeColor="background1" w:themeShade="F2"/>
              </w:rPr>
              <w:t xml:space="preserve"> </w:t>
            </w:r>
            <w:r w:rsidRPr="0012675A">
              <w:rPr>
                <w:bCs/>
                <w:color w:val="F2F2F2" w:themeColor="background1" w:themeShade="F2"/>
              </w:rPr>
              <w:t>непройденныеворот</w:t>
            </w:r>
            <w:r w:rsidRPr="0012675A">
              <w:rPr>
                <w:rFonts w:ascii="Brush Script Std" w:hAnsi="Brush Script Std"/>
                <w:bCs/>
                <w:color w:val="F2F2F2" w:themeColor="background1" w:themeShade="F2"/>
              </w:rPr>
              <w:t>a</w:t>
            </w:r>
          </w:p>
        </w:tc>
      </w:tr>
      <w:tr w:rsidR="00F325CF" w:rsidRPr="003D4298" w:rsidTr="003D4298">
        <w:trPr>
          <w:tblCellSpacing w:w="15" w:type="dxa"/>
        </w:trPr>
        <w:tc>
          <w:tcPr>
            <w:tcW w:w="0" w:type="auto"/>
            <w:shd w:val="clear" w:color="auto" w:fill="808000"/>
            <w:vAlign w:val="center"/>
          </w:tcPr>
          <w:p w:rsidR="00475EEA" w:rsidRPr="003D4298" w:rsidRDefault="00475EEA" w:rsidP="00475EEA">
            <w:pPr>
              <w:rPr>
                <w:b/>
                <w:color w:val="F2F2F2" w:themeColor="background1" w:themeShade="F2"/>
              </w:rPr>
            </w:pPr>
            <w:r w:rsidRPr="003D4298">
              <w:rPr>
                <w:b/>
                <w:color w:val="F2F2F2" w:themeColor="background1" w:themeShade="F2"/>
              </w:rPr>
              <w:t>+ набраный штраф</w:t>
            </w:r>
          </w:p>
          <w:p w:rsidR="00F325CF" w:rsidRPr="003D4298" w:rsidRDefault="00F325CF" w:rsidP="00475EEA">
            <w:pPr>
              <w:rPr>
                <w:color w:val="F2F2F2" w:themeColor="background1" w:themeShade="F2"/>
              </w:rPr>
            </w:pPr>
            <w:r w:rsidRPr="003D4298">
              <w:rPr>
                <w:color w:val="F2F2F2" w:themeColor="background1" w:themeShade="F2"/>
              </w:rPr>
              <w:t xml:space="preserve">касание ленты </w:t>
            </w:r>
          </w:p>
        </w:tc>
        <w:tc>
          <w:tcPr>
            <w:tcW w:w="0" w:type="auto"/>
            <w:shd w:val="clear" w:color="auto" w:fill="808000"/>
            <w:vAlign w:val="center"/>
          </w:tcPr>
          <w:p w:rsidR="00F325CF" w:rsidRPr="0012675A" w:rsidRDefault="00475EEA" w:rsidP="00475EEA">
            <w:pPr>
              <w:rPr>
                <w:rFonts w:ascii="Brush Script Std" w:hAnsi="Brush Script Std"/>
                <w:bCs/>
                <w:color w:val="F2F2F2" w:themeColor="background1" w:themeShade="F2"/>
              </w:rPr>
            </w:pPr>
            <w:r w:rsidRPr="0012675A">
              <w:rPr>
                <w:rFonts w:ascii="Brush Script Std" w:hAnsi="Brush Script Std"/>
                <w:bCs/>
                <w:color w:val="F2F2F2" w:themeColor="background1" w:themeShade="F2"/>
              </w:rPr>
              <w:t>15</w:t>
            </w:r>
            <w:r w:rsidR="00F325CF" w:rsidRPr="0012675A">
              <w:rPr>
                <w:rFonts w:ascii="Brush Script Std" w:hAnsi="Brush Script Std"/>
                <w:bCs/>
                <w:color w:val="F2F2F2" w:themeColor="background1" w:themeShade="F2"/>
              </w:rPr>
              <w:t xml:space="preserve"> </w:t>
            </w:r>
            <w:r w:rsidR="00F325CF" w:rsidRPr="0012675A">
              <w:rPr>
                <w:bCs/>
                <w:color w:val="F2F2F2" w:themeColor="background1" w:themeShade="F2"/>
              </w:rPr>
              <w:t>очк</w:t>
            </w:r>
            <w:r w:rsidRPr="0012675A">
              <w:rPr>
                <w:bCs/>
                <w:color w:val="F2F2F2" w:themeColor="background1" w:themeShade="F2"/>
              </w:rPr>
              <w:t>ов</w:t>
            </w:r>
          </w:p>
        </w:tc>
      </w:tr>
    </w:tbl>
    <w:p w:rsidR="00475EEA" w:rsidRDefault="00475EEA">
      <w:pPr>
        <w:rPr>
          <w:b/>
          <w:sz w:val="22"/>
          <w:szCs w:val="16"/>
        </w:rPr>
      </w:pPr>
      <w:r w:rsidRPr="00475EEA">
        <w:rPr>
          <w:sz w:val="22"/>
          <w:szCs w:val="16"/>
        </w:rPr>
        <w:t>Нарушение ограждения Зачетной секции (выезд хотя бы одного колеса за пределы секции, обрыв ленты, падение ограничительной  вешки</w:t>
      </w:r>
      <w:r w:rsidRPr="00475EEA">
        <w:rPr>
          <w:b/>
          <w:sz w:val="22"/>
          <w:szCs w:val="16"/>
        </w:rPr>
        <w:t>Прекращение движения в секции +сумма  непройденных ворот,+ набранный штра</w:t>
      </w:r>
      <w:r>
        <w:rPr>
          <w:b/>
          <w:sz w:val="22"/>
          <w:szCs w:val="16"/>
        </w:rPr>
        <w:t>ф</w:t>
      </w:r>
    </w:p>
    <w:p w:rsidR="0019337D" w:rsidRDefault="0019337D">
      <w:pPr>
        <w:rPr>
          <w:b/>
          <w:sz w:val="32"/>
          <w:szCs w:val="32"/>
        </w:rPr>
      </w:pPr>
    </w:p>
    <w:p w:rsidR="00BF4B96" w:rsidRDefault="00BF4B96">
      <w:pPr>
        <w:rPr>
          <w:b/>
          <w:sz w:val="32"/>
          <w:szCs w:val="32"/>
        </w:rPr>
      </w:pPr>
    </w:p>
    <w:p w:rsidR="00BF4B96" w:rsidRPr="00BF4B96" w:rsidRDefault="00BF4B96" w:rsidP="00BF4B96">
      <w:pPr>
        <w:jc w:val="center"/>
        <w:rPr>
          <w:rFonts w:ascii="Giddyup Std" w:hAnsi="Giddyup Std"/>
          <w:b/>
          <w:i/>
          <w:color w:val="0033CC"/>
          <w:sz w:val="28"/>
          <w:szCs w:val="28"/>
        </w:rPr>
      </w:pPr>
      <w:r w:rsidRPr="00BF4B96">
        <w:rPr>
          <w:b/>
          <w:i/>
          <w:color w:val="0033CC"/>
          <w:sz w:val="28"/>
          <w:szCs w:val="28"/>
        </w:rPr>
        <w:t>Спасибо</w:t>
      </w:r>
      <w:r w:rsidRPr="00BF4B96">
        <w:rPr>
          <w:rFonts w:ascii="Giddyup Std" w:hAnsi="Giddyup Std"/>
          <w:b/>
          <w:i/>
          <w:color w:val="0033CC"/>
          <w:sz w:val="28"/>
          <w:szCs w:val="28"/>
        </w:rPr>
        <w:t xml:space="preserve"> </w:t>
      </w:r>
      <w:r w:rsidRPr="00BF4B96">
        <w:rPr>
          <w:b/>
          <w:i/>
          <w:color w:val="0033CC"/>
          <w:sz w:val="28"/>
          <w:szCs w:val="28"/>
        </w:rPr>
        <w:t>за</w:t>
      </w:r>
      <w:r w:rsidRPr="00BF4B96">
        <w:rPr>
          <w:rFonts w:ascii="Giddyup Std" w:hAnsi="Giddyup Std"/>
          <w:b/>
          <w:i/>
          <w:color w:val="0033CC"/>
          <w:sz w:val="28"/>
          <w:szCs w:val="28"/>
        </w:rPr>
        <w:t xml:space="preserve"> </w:t>
      </w:r>
      <w:r w:rsidRPr="00BF4B96">
        <w:rPr>
          <w:b/>
          <w:i/>
          <w:color w:val="0033CC"/>
          <w:sz w:val="28"/>
          <w:szCs w:val="28"/>
        </w:rPr>
        <w:t>Внимание</w:t>
      </w:r>
      <w:r w:rsidRPr="00BF4B96">
        <w:rPr>
          <w:rFonts w:ascii="Giddyup Std" w:hAnsi="Giddyup Std"/>
          <w:b/>
          <w:i/>
          <w:color w:val="0033CC"/>
          <w:sz w:val="28"/>
          <w:szCs w:val="28"/>
        </w:rPr>
        <w:t>!</w:t>
      </w:r>
    </w:p>
    <w:p w:rsidR="00BF4B96" w:rsidRPr="00BF4B96" w:rsidRDefault="00BF4B96" w:rsidP="00BF4B96">
      <w:pPr>
        <w:jc w:val="center"/>
        <w:rPr>
          <w:rFonts w:ascii="Giddyup Std" w:hAnsi="Giddyup Std"/>
          <w:b/>
          <w:i/>
          <w:color w:val="0033CC"/>
          <w:sz w:val="28"/>
          <w:szCs w:val="28"/>
        </w:rPr>
      </w:pPr>
      <w:r w:rsidRPr="00BF4B96">
        <w:rPr>
          <w:b/>
          <w:i/>
          <w:color w:val="0033CC"/>
          <w:sz w:val="28"/>
          <w:szCs w:val="28"/>
        </w:rPr>
        <w:t>Ждем</w:t>
      </w:r>
      <w:r w:rsidRPr="00BF4B96">
        <w:rPr>
          <w:rFonts w:ascii="Giddyup Std" w:hAnsi="Giddyup Std"/>
          <w:b/>
          <w:i/>
          <w:color w:val="0033CC"/>
          <w:sz w:val="28"/>
          <w:szCs w:val="28"/>
        </w:rPr>
        <w:t xml:space="preserve"> </w:t>
      </w:r>
      <w:r w:rsidRPr="00BF4B96">
        <w:rPr>
          <w:b/>
          <w:i/>
          <w:color w:val="0033CC"/>
          <w:sz w:val="28"/>
          <w:szCs w:val="28"/>
        </w:rPr>
        <w:t>на</w:t>
      </w:r>
      <w:r w:rsidRPr="00BF4B96">
        <w:rPr>
          <w:rFonts w:ascii="Giddyup Std" w:hAnsi="Giddyup Std"/>
          <w:b/>
          <w:i/>
          <w:color w:val="0033CC"/>
          <w:sz w:val="28"/>
          <w:szCs w:val="28"/>
        </w:rPr>
        <w:t xml:space="preserve"> </w:t>
      </w:r>
      <w:r w:rsidRPr="00BF4B96">
        <w:rPr>
          <w:b/>
          <w:i/>
          <w:color w:val="0033CC"/>
          <w:sz w:val="28"/>
          <w:szCs w:val="28"/>
        </w:rPr>
        <w:t>Сборах</w:t>
      </w:r>
      <w:r w:rsidRPr="00BF4B96">
        <w:rPr>
          <w:rFonts w:ascii="Giddyup Std" w:hAnsi="Giddyup Std"/>
          <w:b/>
          <w:i/>
          <w:color w:val="0033CC"/>
          <w:sz w:val="28"/>
          <w:szCs w:val="28"/>
        </w:rPr>
        <w:t xml:space="preserve"> 4</w:t>
      </w:r>
      <w:r w:rsidRPr="00BF4B96">
        <w:rPr>
          <w:b/>
          <w:i/>
          <w:color w:val="0033CC"/>
          <w:sz w:val="28"/>
          <w:szCs w:val="28"/>
        </w:rPr>
        <w:t>х</w:t>
      </w:r>
      <w:r w:rsidRPr="00BF4B96">
        <w:rPr>
          <w:rFonts w:ascii="Giddyup Std" w:hAnsi="Giddyup Std"/>
          <w:b/>
          <w:i/>
          <w:color w:val="0033CC"/>
          <w:sz w:val="28"/>
          <w:szCs w:val="28"/>
        </w:rPr>
        <w:t xml:space="preserve">4  </w:t>
      </w:r>
      <w:r w:rsidRPr="00BF4B96">
        <w:rPr>
          <w:b/>
          <w:i/>
          <w:color w:val="0033CC"/>
          <w:sz w:val="28"/>
          <w:szCs w:val="28"/>
        </w:rPr>
        <w:t>№</w:t>
      </w:r>
      <w:r w:rsidRPr="00BF4B96">
        <w:rPr>
          <w:rFonts w:ascii="Giddyup Std" w:hAnsi="Giddyup Std"/>
          <w:b/>
          <w:i/>
          <w:color w:val="0033CC"/>
          <w:sz w:val="28"/>
          <w:szCs w:val="28"/>
        </w:rPr>
        <w:t>1</w:t>
      </w:r>
    </w:p>
    <w:p w:rsidR="00BF4B96" w:rsidRPr="00BF4B96" w:rsidRDefault="00BF4B96" w:rsidP="00BF4B96">
      <w:pPr>
        <w:jc w:val="center"/>
        <w:rPr>
          <w:rFonts w:ascii="Giddyup Std" w:hAnsi="Giddyup Std"/>
          <w:b/>
          <w:i/>
          <w:color w:val="0033CC"/>
          <w:sz w:val="28"/>
          <w:szCs w:val="28"/>
        </w:rPr>
      </w:pPr>
      <w:r w:rsidRPr="00BF4B96">
        <w:rPr>
          <w:rFonts w:ascii="Giddyup Std" w:hAnsi="Giddyup Std"/>
          <w:b/>
          <w:i/>
          <w:color w:val="0033CC"/>
          <w:sz w:val="28"/>
          <w:szCs w:val="28"/>
        </w:rPr>
        <w:t xml:space="preserve">6-7 </w:t>
      </w:r>
      <w:r w:rsidRPr="00BF4B96">
        <w:rPr>
          <w:b/>
          <w:i/>
          <w:color w:val="0033CC"/>
          <w:sz w:val="28"/>
          <w:szCs w:val="28"/>
        </w:rPr>
        <w:t>октября</w:t>
      </w:r>
      <w:r w:rsidRPr="00BF4B96">
        <w:rPr>
          <w:rFonts w:ascii="Giddyup Std" w:hAnsi="Giddyup Std"/>
          <w:b/>
          <w:i/>
          <w:color w:val="0033CC"/>
          <w:sz w:val="28"/>
          <w:szCs w:val="28"/>
        </w:rPr>
        <w:t xml:space="preserve"> 2012 </w:t>
      </w:r>
      <w:r w:rsidRPr="00BF4B96">
        <w:rPr>
          <w:b/>
          <w:i/>
          <w:color w:val="0033CC"/>
          <w:sz w:val="28"/>
          <w:szCs w:val="28"/>
        </w:rPr>
        <w:t>г</w:t>
      </w:r>
      <w:r w:rsidRPr="00BF4B96">
        <w:rPr>
          <w:rFonts w:ascii="Giddyup Std" w:hAnsi="Giddyup Std"/>
          <w:b/>
          <w:i/>
          <w:color w:val="0033CC"/>
          <w:sz w:val="28"/>
          <w:szCs w:val="28"/>
        </w:rPr>
        <w:t>.</w:t>
      </w:r>
    </w:p>
    <w:p w:rsidR="00BF4B96" w:rsidRPr="00BF4B96" w:rsidRDefault="00BF4B96" w:rsidP="00BF4B96">
      <w:pPr>
        <w:jc w:val="center"/>
        <w:rPr>
          <w:rFonts w:ascii="Giddyup Std" w:hAnsi="Giddyup Std"/>
          <w:b/>
          <w:i/>
          <w:color w:val="0033CC"/>
          <w:sz w:val="28"/>
          <w:szCs w:val="28"/>
        </w:rPr>
      </w:pPr>
      <w:r w:rsidRPr="00BF4B96">
        <w:rPr>
          <w:b/>
          <w:i/>
          <w:color w:val="0033CC"/>
          <w:sz w:val="28"/>
          <w:szCs w:val="28"/>
        </w:rPr>
        <w:t>Начало</w:t>
      </w:r>
      <w:r w:rsidRPr="00BF4B96">
        <w:rPr>
          <w:rFonts w:ascii="Giddyup Std" w:hAnsi="Giddyup Std"/>
          <w:b/>
          <w:i/>
          <w:color w:val="0033CC"/>
          <w:sz w:val="28"/>
          <w:szCs w:val="28"/>
        </w:rPr>
        <w:t>:</w:t>
      </w:r>
    </w:p>
    <w:p w:rsidR="00BF4B96" w:rsidRPr="00BF4B96" w:rsidRDefault="00BF4B96" w:rsidP="00BF4B96">
      <w:pPr>
        <w:jc w:val="center"/>
        <w:rPr>
          <w:rFonts w:ascii="Giddyup Std" w:hAnsi="Giddyup Std"/>
          <w:b/>
          <w:i/>
          <w:color w:val="0033CC"/>
          <w:sz w:val="28"/>
          <w:szCs w:val="28"/>
        </w:rPr>
      </w:pPr>
      <w:r w:rsidRPr="00BF4B96">
        <w:rPr>
          <w:b/>
          <w:i/>
          <w:color w:val="0033CC"/>
          <w:sz w:val="28"/>
          <w:szCs w:val="28"/>
        </w:rPr>
        <w:t>Зрителям</w:t>
      </w:r>
      <w:r w:rsidRPr="00BF4B96">
        <w:rPr>
          <w:rFonts w:ascii="Giddyup Std" w:hAnsi="Giddyup Std"/>
          <w:b/>
          <w:i/>
          <w:color w:val="0033CC"/>
          <w:sz w:val="28"/>
          <w:szCs w:val="28"/>
        </w:rPr>
        <w:t xml:space="preserve"> </w:t>
      </w:r>
      <w:r w:rsidRPr="00BF4B96">
        <w:rPr>
          <w:b/>
          <w:i/>
          <w:color w:val="0033CC"/>
          <w:sz w:val="28"/>
          <w:szCs w:val="28"/>
        </w:rPr>
        <w:t>с</w:t>
      </w:r>
      <w:r w:rsidRPr="00BF4B96">
        <w:rPr>
          <w:rFonts w:ascii="Giddyup Std" w:hAnsi="Giddyup Std"/>
          <w:b/>
          <w:i/>
          <w:color w:val="0033CC"/>
          <w:sz w:val="28"/>
          <w:szCs w:val="28"/>
        </w:rPr>
        <w:t xml:space="preserve"> 12:00</w:t>
      </w:r>
    </w:p>
    <w:p w:rsidR="00BF4B96" w:rsidRPr="00BF4B96" w:rsidRDefault="00BF4B96" w:rsidP="00BF4B96">
      <w:pPr>
        <w:jc w:val="center"/>
        <w:rPr>
          <w:rFonts w:ascii="Giddyup Std" w:hAnsi="Giddyup Std"/>
          <w:b/>
          <w:i/>
          <w:color w:val="0033CC"/>
          <w:sz w:val="28"/>
          <w:szCs w:val="28"/>
        </w:rPr>
      </w:pPr>
      <w:r w:rsidRPr="00BF4B96">
        <w:rPr>
          <w:b/>
          <w:i/>
          <w:color w:val="0033CC"/>
          <w:sz w:val="28"/>
          <w:szCs w:val="28"/>
        </w:rPr>
        <w:t>Участникам</w:t>
      </w:r>
      <w:r w:rsidRPr="00BF4B96">
        <w:rPr>
          <w:rFonts w:ascii="Giddyup Std" w:hAnsi="Giddyup Std"/>
          <w:b/>
          <w:i/>
          <w:color w:val="0033CC"/>
          <w:sz w:val="28"/>
          <w:szCs w:val="28"/>
        </w:rPr>
        <w:t xml:space="preserve"> </w:t>
      </w:r>
      <w:r w:rsidRPr="00BF4B96">
        <w:rPr>
          <w:b/>
          <w:i/>
          <w:color w:val="0033CC"/>
          <w:sz w:val="28"/>
          <w:szCs w:val="28"/>
        </w:rPr>
        <w:t>с</w:t>
      </w:r>
      <w:r w:rsidRPr="00BF4B96">
        <w:rPr>
          <w:rFonts w:ascii="Giddyup Std" w:hAnsi="Giddyup Std"/>
          <w:b/>
          <w:i/>
          <w:color w:val="0033CC"/>
          <w:sz w:val="28"/>
          <w:szCs w:val="28"/>
        </w:rPr>
        <w:t xml:space="preserve"> 09:00</w:t>
      </w:r>
    </w:p>
    <w:p w:rsidR="00BF4B96" w:rsidRPr="00BF4B96" w:rsidRDefault="00BF4B96" w:rsidP="00BF4B96">
      <w:pPr>
        <w:jc w:val="center"/>
        <w:rPr>
          <w:rFonts w:asciiTheme="minorHAnsi" w:hAnsiTheme="minorHAnsi"/>
          <w:b/>
          <w:i/>
          <w:color w:val="0033CC"/>
          <w:sz w:val="28"/>
          <w:szCs w:val="28"/>
        </w:rPr>
      </w:pPr>
      <w:r w:rsidRPr="00BF4B96">
        <w:rPr>
          <w:b/>
          <w:i/>
          <w:color w:val="0033CC"/>
          <w:sz w:val="28"/>
          <w:szCs w:val="28"/>
        </w:rPr>
        <w:t>Тел</w:t>
      </w:r>
      <w:r w:rsidRPr="00BF4B96">
        <w:rPr>
          <w:rFonts w:ascii="Giddyup Std" w:hAnsi="Giddyup Std"/>
          <w:b/>
          <w:i/>
          <w:color w:val="0033CC"/>
          <w:sz w:val="28"/>
          <w:szCs w:val="28"/>
        </w:rPr>
        <w:t xml:space="preserve"> </w:t>
      </w:r>
      <w:r w:rsidRPr="00BF4B96">
        <w:rPr>
          <w:b/>
          <w:i/>
          <w:color w:val="0033CC"/>
          <w:sz w:val="28"/>
          <w:szCs w:val="28"/>
        </w:rPr>
        <w:t>для</w:t>
      </w:r>
      <w:r w:rsidRPr="00BF4B96">
        <w:rPr>
          <w:rFonts w:ascii="Giddyup Std" w:hAnsi="Giddyup Std"/>
          <w:b/>
          <w:i/>
          <w:color w:val="0033CC"/>
          <w:sz w:val="28"/>
          <w:szCs w:val="28"/>
        </w:rPr>
        <w:t xml:space="preserve"> </w:t>
      </w:r>
      <w:r w:rsidRPr="00BF4B96">
        <w:rPr>
          <w:b/>
          <w:i/>
          <w:color w:val="0033CC"/>
          <w:sz w:val="28"/>
          <w:szCs w:val="28"/>
        </w:rPr>
        <w:t>справок</w:t>
      </w:r>
      <w:r w:rsidRPr="00BF4B96">
        <w:rPr>
          <w:rFonts w:ascii="Giddyup Std" w:hAnsi="Giddyup Std"/>
          <w:b/>
          <w:i/>
          <w:color w:val="0033CC"/>
          <w:sz w:val="28"/>
          <w:szCs w:val="28"/>
        </w:rPr>
        <w:t xml:space="preserve"> 8-916-027-98-98 </w:t>
      </w:r>
      <w:r w:rsidRPr="00BF4B96">
        <w:rPr>
          <w:b/>
          <w:i/>
          <w:color w:val="0033CC"/>
          <w:sz w:val="28"/>
          <w:szCs w:val="28"/>
        </w:rPr>
        <w:t>Чермен</w:t>
      </w:r>
      <w:r w:rsidRPr="00BF4B96">
        <w:rPr>
          <w:rFonts w:ascii="Giddyup Std" w:hAnsi="Giddyup Std"/>
          <w:b/>
          <w:i/>
          <w:color w:val="0033CC"/>
          <w:sz w:val="28"/>
          <w:szCs w:val="28"/>
        </w:rPr>
        <w:t>.</w:t>
      </w:r>
    </w:p>
    <w:p w:rsidR="00BF4B96" w:rsidRPr="00BF4B96" w:rsidRDefault="00BF4B96" w:rsidP="00BF4B96">
      <w:pPr>
        <w:jc w:val="center"/>
        <w:rPr>
          <w:rFonts w:asciiTheme="minorHAnsi" w:hAnsiTheme="minorHAnsi"/>
          <w:b/>
          <w:i/>
          <w:color w:val="0033CC"/>
          <w:sz w:val="28"/>
          <w:szCs w:val="28"/>
        </w:rPr>
      </w:pPr>
      <w:r w:rsidRPr="00BF4B96">
        <w:rPr>
          <w:rFonts w:asciiTheme="minorHAnsi" w:hAnsiTheme="minorHAnsi"/>
          <w:b/>
          <w:i/>
          <w:color w:val="0033CC"/>
          <w:sz w:val="28"/>
          <w:szCs w:val="28"/>
        </w:rPr>
        <w:t>Желаем Вам</w:t>
      </w:r>
      <w:r>
        <w:rPr>
          <w:rFonts w:asciiTheme="minorHAnsi" w:hAnsiTheme="minorHAnsi"/>
          <w:b/>
          <w:i/>
          <w:color w:val="0033CC"/>
          <w:sz w:val="28"/>
          <w:szCs w:val="28"/>
        </w:rPr>
        <w:t>,</w:t>
      </w:r>
      <w:r w:rsidRPr="00BF4B96">
        <w:rPr>
          <w:rFonts w:asciiTheme="minorHAnsi" w:hAnsiTheme="minorHAnsi"/>
          <w:b/>
          <w:i/>
          <w:color w:val="0033CC"/>
          <w:sz w:val="28"/>
          <w:szCs w:val="28"/>
        </w:rPr>
        <w:t xml:space="preserve"> Победить!</w:t>
      </w:r>
      <w:r w:rsidR="00FB14DA">
        <w:rPr>
          <w:rFonts w:asciiTheme="minorHAnsi" w:hAnsiTheme="minorHAnsi"/>
          <w:b/>
          <w:i/>
          <w:color w:val="0033CC"/>
          <w:sz w:val="28"/>
          <w:szCs w:val="28"/>
        </w:rPr>
        <w:t>)</w:t>
      </w:r>
    </w:p>
    <w:sectPr w:rsidR="00BF4B96" w:rsidRPr="00BF4B96" w:rsidSect="00FA7143">
      <w:head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372" w:rsidRDefault="00166372" w:rsidP="00106BFD">
      <w:r>
        <w:separator/>
      </w:r>
    </w:p>
  </w:endnote>
  <w:endnote w:type="continuationSeparator" w:id="1">
    <w:p w:rsidR="00166372" w:rsidRDefault="00166372" w:rsidP="00106B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Bold">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rush Script Std">
    <w:panose1 w:val="00000000000000000000"/>
    <w:charset w:val="00"/>
    <w:family w:val="modern"/>
    <w:notTrueType/>
    <w:pitch w:val="variable"/>
    <w:sig w:usb0="00000003" w:usb1="00000000" w:usb2="00000000" w:usb3="00000000" w:csb0="00000001" w:csb1="00000000"/>
  </w:font>
  <w:font w:name="Giddyup Std">
    <w:panose1 w:val="00000000000000000000"/>
    <w:charset w:val="00"/>
    <w:family w:val="modern"/>
    <w:notTrueType/>
    <w:pitch w:val="variable"/>
    <w:sig w:usb0="00000003" w:usb1="00000000" w:usb2="00000000" w:usb3="00000000" w:csb0="00000001" w:csb1="00000000"/>
  </w:font>
  <w:font w:name="Arno Pro Caption">
    <w:altName w:val="Times New Roman"/>
    <w:panose1 w:val="00000000000000000000"/>
    <w:charset w:val="00"/>
    <w:family w:val="roman"/>
    <w:notTrueType/>
    <w:pitch w:val="variable"/>
    <w:sig w:usb0="60000287" w:usb1="00000001"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372" w:rsidRDefault="00166372" w:rsidP="00106BFD">
      <w:r>
        <w:separator/>
      </w:r>
    </w:p>
  </w:footnote>
  <w:footnote w:type="continuationSeparator" w:id="1">
    <w:p w:rsidR="00166372" w:rsidRDefault="00166372" w:rsidP="00106B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BFD" w:rsidRDefault="005432B9" w:rsidP="00341599">
    <w:pPr>
      <w:pStyle w:val="af1"/>
      <w:rPr>
        <w:color w:val="4F6228" w:themeColor="accent3" w:themeShade="80"/>
        <w:lang w:val="en-US"/>
      </w:rPr>
    </w:pPr>
    <w:r>
      <w:rPr>
        <w:rFonts w:ascii="Arno Pro Caption" w:hAnsi="Arno Pro Caption"/>
        <w:b/>
        <w:noProof/>
        <w:color w:val="4F6228" w:themeColor="accent3" w:themeShade="80"/>
        <w:sz w:val="20"/>
        <w:szCs w:val="20"/>
      </w:rPr>
      <w:drawing>
        <wp:inline distT="0" distB="0" distL="0" distR="0">
          <wp:extent cx="879308" cy="816709"/>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83233" cy="820354"/>
                  </a:xfrm>
                  <a:prstGeom prst="rect">
                    <a:avLst/>
                  </a:prstGeom>
                  <a:noFill/>
                  <a:ln w="9525">
                    <a:noFill/>
                    <a:miter lim="800000"/>
                    <a:headEnd/>
                    <a:tailEnd/>
                  </a:ln>
                </pic:spPr>
              </pic:pic>
            </a:graphicData>
          </a:graphic>
        </wp:inline>
      </w:drawing>
    </w:r>
    <w:r w:rsidR="00341599">
      <w:rPr>
        <w:noProof/>
      </w:rPr>
      <w:drawing>
        <wp:inline distT="0" distB="0" distL="0" distR="0">
          <wp:extent cx="662740" cy="816146"/>
          <wp:effectExtent l="19050" t="0" r="4010" b="0"/>
          <wp:docPr id="10" name="Рисунок 2" descr="shelkovskii_ra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lkovskii_raion"/>
                  <pic:cNvPicPr>
                    <a:picLocks noChangeAspect="1" noChangeArrowheads="1"/>
                  </pic:cNvPicPr>
                </pic:nvPicPr>
                <pic:blipFill>
                  <a:blip r:embed="rId2"/>
                  <a:srcRect/>
                  <a:stretch>
                    <a:fillRect/>
                  </a:stretch>
                </pic:blipFill>
                <pic:spPr bwMode="auto">
                  <a:xfrm>
                    <a:off x="0" y="0"/>
                    <a:ext cx="661582" cy="814721"/>
                  </a:xfrm>
                  <a:prstGeom prst="rect">
                    <a:avLst/>
                  </a:prstGeom>
                  <a:noFill/>
                  <a:ln w="9525">
                    <a:noFill/>
                    <a:miter lim="800000"/>
                    <a:headEnd/>
                    <a:tailEnd/>
                  </a:ln>
                </pic:spPr>
              </pic:pic>
            </a:graphicData>
          </a:graphic>
        </wp:inline>
      </w:drawing>
    </w:r>
    <w:r w:rsidR="00341599" w:rsidRPr="00FB7C74">
      <w:rPr>
        <w:rFonts w:ascii="Arno Pro Caption" w:hAnsi="Arno Pro Caption"/>
        <w:b/>
        <w:noProof/>
        <w:color w:val="4F6228" w:themeColor="accent3" w:themeShade="80"/>
        <w:sz w:val="40"/>
        <w:szCs w:val="40"/>
      </w:rPr>
      <w:drawing>
        <wp:inline distT="0" distB="0" distL="0" distR="0">
          <wp:extent cx="966470" cy="966470"/>
          <wp:effectExtent l="19050" t="0" r="5080"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
                  <a:srcRect l="32510" t="27660" r="32607" b="10334"/>
                  <a:stretch>
                    <a:fillRect/>
                  </a:stretch>
                </pic:blipFill>
                <pic:spPr bwMode="auto">
                  <a:xfrm>
                    <a:off x="0" y="0"/>
                    <a:ext cx="971707" cy="971707"/>
                  </a:xfrm>
                  <a:prstGeom prst="rect">
                    <a:avLst/>
                  </a:prstGeom>
                  <a:noFill/>
                  <a:ln w="9525">
                    <a:noFill/>
                    <a:miter lim="800000"/>
                    <a:headEnd/>
                    <a:tailEnd/>
                  </a:ln>
                </pic:spPr>
              </pic:pic>
            </a:graphicData>
          </a:graphic>
        </wp:inline>
      </w:drawing>
    </w:r>
    <w:r w:rsidR="00341599">
      <w:rPr>
        <w:noProof/>
      </w:rPr>
      <w:drawing>
        <wp:inline distT="0" distB="0" distL="0" distR="0">
          <wp:extent cx="887329" cy="777616"/>
          <wp:effectExtent l="19050" t="0" r="802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srcRect l="28499" t="25398" r="30721" b="11424"/>
                  <a:stretch>
                    <a:fillRect/>
                  </a:stretch>
                </pic:blipFill>
                <pic:spPr bwMode="auto">
                  <a:xfrm>
                    <a:off x="0" y="0"/>
                    <a:ext cx="887858" cy="778079"/>
                  </a:xfrm>
                  <a:prstGeom prst="rect">
                    <a:avLst/>
                  </a:prstGeom>
                  <a:noFill/>
                  <a:ln w="9525">
                    <a:noFill/>
                    <a:miter lim="800000"/>
                    <a:headEnd/>
                    <a:tailEnd/>
                  </a:ln>
                </pic:spPr>
              </pic:pic>
            </a:graphicData>
          </a:graphic>
        </wp:inline>
      </w:drawing>
    </w:r>
    <w:r w:rsidR="00341599">
      <w:rPr>
        <w:b/>
        <w:i/>
        <w:smallCaps/>
        <w:noProof/>
        <w:sz w:val="22"/>
      </w:rPr>
      <w:drawing>
        <wp:inline distT="0" distB="0" distL="0" distR="0">
          <wp:extent cx="1082850" cy="775683"/>
          <wp:effectExtent l="19050" t="0" r="300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
                  <a:srcRect l="39879" t="44594" r="42995" b="33586"/>
                  <a:stretch>
                    <a:fillRect/>
                  </a:stretch>
                </pic:blipFill>
                <pic:spPr bwMode="auto">
                  <a:xfrm>
                    <a:off x="0" y="0"/>
                    <a:ext cx="1085915" cy="777879"/>
                  </a:xfrm>
                  <a:prstGeom prst="rect">
                    <a:avLst/>
                  </a:prstGeom>
                  <a:noFill/>
                  <a:ln w="9525">
                    <a:noFill/>
                    <a:miter lim="800000"/>
                    <a:headEnd/>
                    <a:tailEnd/>
                  </a:ln>
                </pic:spPr>
              </pic:pic>
            </a:graphicData>
          </a:graphic>
        </wp:inline>
      </w:drawing>
    </w:r>
    <w:r w:rsidR="009F2530">
      <w:rPr>
        <w:b/>
        <w:noProof/>
        <w:color w:val="000000"/>
      </w:rPr>
      <w:drawing>
        <wp:inline distT="0" distB="0" distL="0" distR="0">
          <wp:extent cx="1274819" cy="641684"/>
          <wp:effectExtent l="19050" t="0" r="1531"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srcRect l="14168" t="11041" r="55621" b="61250"/>
                  <a:stretch>
                    <a:fillRect/>
                  </a:stretch>
                </pic:blipFill>
                <pic:spPr bwMode="auto">
                  <a:xfrm>
                    <a:off x="0" y="0"/>
                    <a:ext cx="1275080" cy="641815"/>
                  </a:xfrm>
                  <a:prstGeom prst="rect">
                    <a:avLst/>
                  </a:prstGeom>
                  <a:noFill/>
                  <a:ln w="9525">
                    <a:noFill/>
                    <a:miter lim="800000"/>
                    <a:headEnd/>
                    <a:tailEnd/>
                  </a:ln>
                </pic:spPr>
              </pic:pic>
            </a:graphicData>
          </a:graphic>
        </wp:inline>
      </w:drawing>
    </w:r>
  </w:p>
  <w:p w:rsidR="00FB7C74" w:rsidRPr="00FB7C74" w:rsidRDefault="00FB7C74" w:rsidP="00FB7C74">
    <w:pPr>
      <w:tabs>
        <w:tab w:val="left" w:pos="2490"/>
      </w:tabs>
      <w:jc w:val="center"/>
      <w:rPr>
        <w:rFonts w:ascii="Arno Pro Caption" w:hAnsi="Arno Pro Caption"/>
        <w:b/>
        <w:color w:val="4F6228" w:themeColor="accent3" w:themeShade="80"/>
        <w:sz w:val="20"/>
        <w:szCs w:val="20"/>
        <w:lang w:val="en-US"/>
      </w:rPr>
    </w:pPr>
    <w:r w:rsidRPr="00FB7C74">
      <w:rPr>
        <w:rFonts w:ascii="Arno Pro Caption" w:hAnsi="Arno Pro Caption"/>
        <w:b/>
        <w:color w:val="4F6228" w:themeColor="accent3" w:themeShade="80"/>
        <w:sz w:val="20"/>
        <w:szCs w:val="20"/>
        <w:lang w:val="en-US"/>
      </w:rPr>
      <w:t>A SERIES OF RUSSIAN OFF-ROAD COMPETITIONS «4X4MEET»</w:t>
    </w:r>
  </w:p>
  <w:p w:rsidR="00FB7C74" w:rsidRPr="00FB7C74" w:rsidRDefault="00FB7C74">
    <w:pPr>
      <w:pStyle w:val="af1"/>
      <w:rPr>
        <w:color w:val="4F6228" w:themeColor="accent3" w:themeShade="80"/>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AAB44D16"/>
    <w:name w:val="WW8Num2"/>
    <w:lvl w:ilvl="0">
      <w:start w:val="1"/>
      <w:numFmt w:val="decimal"/>
      <w:lvlText w:val="%1."/>
      <w:lvlJc w:val="left"/>
      <w:pPr>
        <w:tabs>
          <w:tab w:val="num" w:pos="360"/>
        </w:tabs>
        <w:ind w:left="360" w:hanging="360"/>
      </w:pPr>
      <w:rPr>
        <w:b/>
        <w:color w:val="auto"/>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6760804"/>
    <w:multiLevelType w:val="multilevel"/>
    <w:tmpl w:val="682CF41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880587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
    <w:nsid w:val="0ECF41D4"/>
    <w:multiLevelType w:val="multilevel"/>
    <w:tmpl w:val="4050A9D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nsid w:val="11EF3B8A"/>
    <w:multiLevelType w:val="multilevel"/>
    <w:tmpl w:val="B9B4DFA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6C002F5"/>
    <w:multiLevelType w:val="multilevel"/>
    <w:tmpl w:val="407A02D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20755A22"/>
    <w:multiLevelType w:val="multilevel"/>
    <w:tmpl w:val="0506177E"/>
    <w:lvl w:ilvl="0">
      <w:start w:val="5"/>
      <w:numFmt w:val="decimal"/>
      <w:lvlText w:val="%1."/>
      <w:lvlJc w:val="left"/>
      <w:pPr>
        <w:tabs>
          <w:tab w:val="num" w:pos="810"/>
        </w:tabs>
        <w:ind w:left="810" w:hanging="810"/>
      </w:pPr>
      <w:rPr>
        <w:rFonts w:hint="default"/>
      </w:rPr>
    </w:lvl>
    <w:lvl w:ilvl="1">
      <w:start w:val="1"/>
      <w:numFmt w:val="decimal"/>
      <w:lvlText w:val="%1.%2."/>
      <w:lvlJc w:val="left"/>
      <w:pPr>
        <w:tabs>
          <w:tab w:val="num" w:pos="810"/>
        </w:tabs>
        <w:ind w:left="810" w:hanging="810"/>
      </w:pPr>
      <w:rPr>
        <w:rFonts w:hint="default"/>
      </w:rPr>
    </w:lvl>
    <w:lvl w:ilvl="2">
      <w:start w:val="1"/>
      <w:numFmt w:val="decimal"/>
      <w:lvlText w:val="%1.%2.%3."/>
      <w:lvlJc w:val="left"/>
      <w:pPr>
        <w:tabs>
          <w:tab w:val="num" w:pos="810"/>
        </w:tabs>
        <w:ind w:left="810" w:hanging="81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20B4524E"/>
    <w:multiLevelType w:val="multilevel"/>
    <w:tmpl w:val="6E3A3840"/>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653"/>
        </w:tabs>
        <w:ind w:left="293" w:hanging="360"/>
      </w:pPr>
      <w:rPr>
        <w:rFonts w:hint="default"/>
        <w:color w:val="000000" w:themeColor="text1"/>
      </w:rPr>
    </w:lvl>
    <w:lvl w:ilvl="2">
      <w:start w:val="1"/>
      <w:numFmt w:val="decimal"/>
      <w:lvlText w:val="%1.%2.%3."/>
      <w:lvlJc w:val="left"/>
      <w:pPr>
        <w:tabs>
          <w:tab w:val="num" w:pos="586"/>
        </w:tabs>
        <w:ind w:left="586" w:hanging="720"/>
      </w:pPr>
      <w:rPr>
        <w:rFonts w:hint="default"/>
      </w:rPr>
    </w:lvl>
    <w:lvl w:ilvl="3">
      <w:start w:val="1"/>
      <w:numFmt w:val="decimal"/>
      <w:lvlText w:val="%1.%2.%3.%4."/>
      <w:lvlJc w:val="left"/>
      <w:pPr>
        <w:tabs>
          <w:tab w:val="num" w:pos="519"/>
        </w:tabs>
        <w:ind w:left="519" w:hanging="720"/>
      </w:pPr>
      <w:rPr>
        <w:rFonts w:hint="default"/>
      </w:rPr>
    </w:lvl>
    <w:lvl w:ilvl="4">
      <w:start w:val="1"/>
      <w:numFmt w:val="decimal"/>
      <w:lvlText w:val="%1.%2.%3.%4.%5."/>
      <w:lvlJc w:val="left"/>
      <w:pPr>
        <w:tabs>
          <w:tab w:val="num" w:pos="812"/>
        </w:tabs>
        <w:ind w:left="812" w:hanging="1080"/>
      </w:pPr>
      <w:rPr>
        <w:rFonts w:hint="default"/>
      </w:rPr>
    </w:lvl>
    <w:lvl w:ilvl="5">
      <w:start w:val="1"/>
      <w:numFmt w:val="decimal"/>
      <w:lvlText w:val="%1.%2.%3.%4.%5.%6."/>
      <w:lvlJc w:val="left"/>
      <w:pPr>
        <w:tabs>
          <w:tab w:val="num" w:pos="745"/>
        </w:tabs>
        <w:ind w:left="745" w:hanging="1080"/>
      </w:pPr>
      <w:rPr>
        <w:rFonts w:hint="default"/>
      </w:rPr>
    </w:lvl>
    <w:lvl w:ilvl="6">
      <w:start w:val="1"/>
      <w:numFmt w:val="decimal"/>
      <w:lvlText w:val="%1.%2.%3.%4.%5.%6.%7."/>
      <w:lvlJc w:val="left"/>
      <w:pPr>
        <w:tabs>
          <w:tab w:val="num" w:pos="678"/>
        </w:tabs>
        <w:ind w:left="678" w:hanging="1080"/>
      </w:pPr>
      <w:rPr>
        <w:rFonts w:hint="default"/>
      </w:rPr>
    </w:lvl>
    <w:lvl w:ilvl="7">
      <w:start w:val="1"/>
      <w:numFmt w:val="decimal"/>
      <w:lvlText w:val="%1.%2.%3.%4.%5.%6.%7.%8."/>
      <w:lvlJc w:val="left"/>
      <w:pPr>
        <w:tabs>
          <w:tab w:val="num" w:pos="971"/>
        </w:tabs>
        <w:ind w:left="971" w:hanging="1440"/>
      </w:pPr>
      <w:rPr>
        <w:rFonts w:hint="default"/>
      </w:rPr>
    </w:lvl>
    <w:lvl w:ilvl="8">
      <w:start w:val="1"/>
      <w:numFmt w:val="decimal"/>
      <w:lvlText w:val="%1.%2.%3.%4.%5.%6.%7.%8.%9."/>
      <w:lvlJc w:val="left"/>
      <w:pPr>
        <w:tabs>
          <w:tab w:val="num" w:pos="904"/>
        </w:tabs>
        <w:ind w:left="904" w:hanging="1440"/>
      </w:pPr>
      <w:rPr>
        <w:rFonts w:hint="default"/>
      </w:rPr>
    </w:lvl>
  </w:abstractNum>
  <w:abstractNum w:abstractNumId="8">
    <w:nsid w:val="247C5FD1"/>
    <w:multiLevelType w:val="multilevel"/>
    <w:tmpl w:val="09F0A5E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653"/>
        </w:tabs>
        <w:ind w:left="293" w:hanging="360"/>
      </w:pPr>
      <w:rPr>
        <w:rFonts w:hint="default"/>
      </w:rPr>
    </w:lvl>
    <w:lvl w:ilvl="2">
      <w:start w:val="1"/>
      <w:numFmt w:val="decimal"/>
      <w:lvlText w:val="%1.%2.%3."/>
      <w:lvlJc w:val="left"/>
      <w:pPr>
        <w:tabs>
          <w:tab w:val="num" w:pos="586"/>
        </w:tabs>
        <w:ind w:left="586" w:hanging="720"/>
      </w:pPr>
      <w:rPr>
        <w:rFonts w:hint="default"/>
      </w:rPr>
    </w:lvl>
    <w:lvl w:ilvl="3">
      <w:start w:val="1"/>
      <w:numFmt w:val="decimal"/>
      <w:lvlText w:val="%1.%2.%3.%4."/>
      <w:lvlJc w:val="left"/>
      <w:pPr>
        <w:tabs>
          <w:tab w:val="num" w:pos="519"/>
        </w:tabs>
        <w:ind w:left="519" w:hanging="720"/>
      </w:pPr>
      <w:rPr>
        <w:rFonts w:hint="default"/>
      </w:rPr>
    </w:lvl>
    <w:lvl w:ilvl="4">
      <w:start w:val="1"/>
      <w:numFmt w:val="decimal"/>
      <w:lvlText w:val="%1.%2.%3.%4.%5."/>
      <w:lvlJc w:val="left"/>
      <w:pPr>
        <w:tabs>
          <w:tab w:val="num" w:pos="812"/>
        </w:tabs>
        <w:ind w:left="812" w:hanging="1080"/>
      </w:pPr>
      <w:rPr>
        <w:rFonts w:hint="default"/>
      </w:rPr>
    </w:lvl>
    <w:lvl w:ilvl="5">
      <w:start w:val="1"/>
      <w:numFmt w:val="decimal"/>
      <w:lvlText w:val="%1.%2.%3.%4.%5.%6."/>
      <w:lvlJc w:val="left"/>
      <w:pPr>
        <w:tabs>
          <w:tab w:val="num" w:pos="745"/>
        </w:tabs>
        <w:ind w:left="745" w:hanging="1080"/>
      </w:pPr>
      <w:rPr>
        <w:rFonts w:hint="default"/>
      </w:rPr>
    </w:lvl>
    <w:lvl w:ilvl="6">
      <w:start w:val="1"/>
      <w:numFmt w:val="decimal"/>
      <w:lvlText w:val="%1.%2.%3.%4.%5.%6.%7."/>
      <w:lvlJc w:val="left"/>
      <w:pPr>
        <w:tabs>
          <w:tab w:val="num" w:pos="678"/>
        </w:tabs>
        <w:ind w:left="678" w:hanging="1080"/>
      </w:pPr>
      <w:rPr>
        <w:rFonts w:hint="default"/>
      </w:rPr>
    </w:lvl>
    <w:lvl w:ilvl="7">
      <w:start w:val="1"/>
      <w:numFmt w:val="decimal"/>
      <w:lvlText w:val="%1.%2.%3.%4.%5.%6.%7.%8."/>
      <w:lvlJc w:val="left"/>
      <w:pPr>
        <w:tabs>
          <w:tab w:val="num" w:pos="971"/>
        </w:tabs>
        <w:ind w:left="971" w:hanging="1440"/>
      </w:pPr>
      <w:rPr>
        <w:rFonts w:hint="default"/>
      </w:rPr>
    </w:lvl>
    <w:lvl w:ilvl="8">
      <w:start w:val="1"/>
      <w:numFmt w:val="decimal"/>
      <w:lvlText w:val="%1.%2.%3.%4.%5.%6.%7.%8.%9."/>
      <w:lvlJc w:val="left"/>
      <w:pPr>
        <w:tabs>
          <w:tab w:val="num" w:pos="904"/>
        </w:tabs>
        <w:ind w:left="904" w:hanging="1440"/>
      </w:pPr>
      <w:rPr>
        <w:rFonts w:hint="default"/>
      </w:rPr>
    </w:lvl>
  </w:abstractNum>
  <w:abstractNum w:abstractNumId="9">
    <w:nsid w:val="27A51C51"/>
    <w:multiLevelType w:val="multilevel"/>
    <w:tmpl w:val="F6304F7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9625272"/>
    <w:multiLevelType w:val="multilevel"/>
    <w:tmpl w:val="F0CC4FB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nsid w:val="375575AC"/>
    <w:multiLevelType w:val="multilevel"/>
    <w:tmpl w:val="2CECBD5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nsid w:val="3F4D36B3"/>
    <w:multiLevelType w:val="multilevel"/>
    <w:tmpl w:val="A1F0EFDC"/>
    <w:lvl w:ilvl="0">
      <w:start w:val="1"/>
      <w:numFmt w:val="bullet"/>
      <w:lvlText w:val="o"/>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13">
    <w:nsid w:val="427E232A"/>
    <w:multiLevelType w:val="multilevel"/>
    <w:tmpl w:val="840085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44536F61"/>
    <w:multiLevelType w:val="multilevel"/>
    <w:tmpl w:val="6E74DD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45AF1E68"/>
    <w:multiLevelType w:val="multilevel"/>
    <w:tmpl w:val="B902108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nsid w:val="46B43D54"/>
    <w:multiLevelType w:val="multilevel"/>
    <w:tmpl w:val="1484526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6F56947"/>
    <w:multiLevelType w:val="hybridMultilevel"/>
    <w:tmpl w:val="6076EA58"/>
    <w:lvl w:ilvl="0" w:tplc="FFFFFFFF">
      <w:start w:val="3"/>
      <w:numFmt w:val="bullet"/>
      <w:lvlText w:val="-"/>
      <w:lvlJc w:val="left"/>
      <w:pPr>
        <w:tabs>
          <w:tab w:val="num" w:pos="226"/>
        </w:tabs>
        <w:ind w:left="226" w:hanging="360"/>
      </w:pPr>
      <w:rPr>
        <w:rFonts w:ascii="Times New Roman" w:eastAsia="Times New Roman" w:hAnsi="Times New Roman" w:cs="Times New Roman" w:hint="default"/>
      </w:rPr>
    </w:lvl>
    <w:lvl w:ilvl="1" w:tplc="FFFFFFFF" w:tentative="1">
      <w:start w:val="1"/>
      <w:numFmt w:val="bullet"/>
      <w:lvlText w:val="o"/>
      <w:lvlJc w:val="left"/>
      <w:pPr>
        <w:tabs>
          <w:tab w:val="num" w:pos="946"/>
        </w:tabs>
        <w:ind w:left="946" w:hanging="360"/>
      </w:pPr>
      <w:rPr>
        <w:rFonts w:ascii="Courier New" w:hAnsi="Courier New" w:hint="default"/>
      </w:rPr>
    </w:lvl>
    <w:lvl w:ilvl="2" w:tplc="FFFFFFFF" w:tentative="1">
      <w:start w:val="1"/>
      <w:numFmt w:val="bullet"/>
      <w:lvlText w:val=""/>
      <w:lvlJc w:val="left"/>
      <w:pPr>
        <w:tabs>
          <w:tab w:val="num" w:pos="1666"/>
        </w:tabs>
        <w:ind w:left="1666" w:hanging="360"/>
      </w:pPr>
      <w:rPr>
        <w:rFonts w:ascii="Wingdings" w:hAnsi="Wingdings" w:hint="default"/>
      </w:rPr>
    </w:lvl>
    <w:lvl w:ilvl="3" w:tplc="FFFFFFFF" w:tentative="1">
      <w:start w:val="1"/>
      <w:numFmt w:val="bullet"/>
      <w:lvlText w:val=""/>
      <w:lvlJc w:val="left"/>
      <w:pPr>
        <w:tabs>
          <w:tab w:val="num" w:pos="2386"/>
        </w:tabs>
        <w:ind w:left="2386" w:hanging="360"/>
      </w:pPr>
      <w:rPr>
        <w:rFonts w:ascii="Symbol" w:hAnsi="Symbol" w:hint="default"/>
      </w:rPr>
    </w:lvl>
    <w:lvl w:ilvl="4" w:tplc="FFFFFFFF" w:tentative="1">
      <w:start w:val="1"/>
      <w:numFmt w:val="bullet"/>
      <w:lvlText w:val="o"/>
      <w:lvlJc w:val="left"/>
      <w:pPr>
        <w:tabs>
          <w:tab w:val="num" w:pos="3106"/>
        </w:tabs>
        <w:ind w:left="3106" w:hanging="360"/>
      </w:pPr>
      <w:rPr>
        <w:rFonts w:ascii="Courier New" w:hAnsi="Courier New" w:hint="default"/>
      </w:rPr>
    </w:lvl>
    <w:lvl w:ilvl="5" w:tplc="FFFFFFFF" w:tentative="1">
      <w:start w:val="1"/>
      <w:numFmt w:val="bullet"/>
      <w:lvlText w:val=""/>
      <w:lvlJc w:val="left"/>
      <w:pPr>
        <w:tabs>
          <w:tab w:val="num" w:pos="3826"/>
        </w:tabs>
        <w:ind w:left="3826" w:hanging="360"/>
      </w:pPr>
      <w:rPr>
        <w:rFonts w:ascii="Wingdings" w:hAnsi="Wingdings" w:hint="default"/>
      </w:rPr>
    </w:lvl>
    <w:lvl w:ilvl="6" w:tplc="FFFFFFFF" w:tentative="1">
      <w:start w:val="1"/>
      <w:numFmt w:val="bullet"/>
      <w:lvlText w:val=""/>
      <w:lvlJc w:val="left"/>
      <w:pPr>
        <w:tabs>
          <w:tab w:val="num" w:pos="4546"/>
        </w:tabs>
        <w:ind w:left="4546" w:hanging="360"/>
      </w:pPr>
      <w:rPr>
        <w:rFonts w:ascii="Symbol" w:hAnsi="Symbol" w:hint="default"/>
      </w:rPr>
    </w:lvl>
    <w:lvl w:ilvl="7" w:tplc="FFFFFFFF" w:tentative="1">
      <w:start w:val="1"/>
      <w:numFmt w:val="bullet"/>
      <w:lvlText w:val="o"/>
      <w:lvlJc w:val="left"/>
      <w:pPr>
        <w:tabs>
          <w:tab w:val="num" w:pos="5266"/>
        </w:tabs>
        <w:ind w:left="5266" w:hanging="360"/>
      </w:pPr>
      <w:rPr>
        <w:rFonts w:ascii="Courier New" w:hAnsi="Courier New" w:hint="default"/>
      </w:rPr>
    </w:lvl>
    <w:lvl w:ilvl="8" w:tplc="FFFFFFFF" w:tentative="1">
      <w:start w:val="1"/>
      <w:numFmt w:val="bullet"/>
      <w:lvlText w:val=""/>
      <w:lvlJc w:val="left"/>
      <w:pPr>
        <w:tabs>
          <w:tab w:val="num" w:pos="5986"/>
        </w:tabs>
        <w:ind w:left="5986" w:hanging="360"/>
      </w:pPr>
      <w:rPr>
        <w:rFonts w:ascii="Wingdings" w:hAnsi="Wingdings" w:hint="default"/>
      </w:rPr>
    </w:lvl>
  </w:abstractNum>
  <w:abstractNum w:abstractNumId="18">
    <w:nsid w:val="48440E7D"/>
    <w:multiLevelType w:val="multilevel"/>
    <w:tmpl w:val="533A60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nsid w:val="49D247DE"/>
    <w:multiLevelType w:val="multilevel"/>
    <w:tmpl w:val="BE2E72F2"/>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5816A8C"/>
    <w:multiLevelType w:val="hybridMultilevel"/>
    <w:tmpl w:val="3462EAC0"/>
    <w:lvl w:ilvl="0" w:tplc="FFFFFFFF">
      <w:start w:val="1"/>
      <w:numFmt w:val="bullet"/>
      <w:lvlText w:val=""/>
      <w:lvlJc w:val="left"/>
      <w:pPr>
        <w:tabs>
          <w:tab w:val="num" w:pos="530"/>
        </w:tabs>
        <w:ind w:left="397" w:hanging="227"/>
      </w:pPr>
      <w:rPr>
        <w:rFonts w:ascii="Wingdings" w:hAnsi="Wingdings" w:hint="default"/>
        <w:sz w:val="20"/>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1">
    <w:nsid w:val="5A163CEB"/>
    <w:multiLevelType w:val="hybridMultilevel"/>
    <w:tmpl w:val="B7FEF984"/>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2">
    <w:nsid w:val="5B8E0E16"/>
    <w:multiLevelType w:val="multilevel"/>
    <w:tmpl w:val="4B569A6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633233A1"/>
    <w:multiLevelType w:val="hybridMultilevel"/>
    <w:tmpl w:val="5AD4CECA"/>
    <w:lvl w:ilvl="0" w:tplc="FFFFFFFF">
      <w:start w:val="6"/>
      <w:numFmt w:val="decimal"/>
      <w:lvlText w:val="%1"/>
      <w:lvlJc w:val="left"/>
      <w:pPr>
        <w:tabs>
          <w:tab w:val="num" w:pos="720"/>
        </w:tabs>
        <w:ind w:left="720" w:hanging="360"/>
      </w:pPr>
      <w:rPr>
        <w:rFonts w:hint="default"/>
        <w:b/>
        <w:i/>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649D3A37"/>
    <w:multiLevelType w:val="multilevel"/>
    <w:tmpl w:val="3C04AD9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6C6B1905"/>
    <w:multiLevelType w:val="multilevel"/>
    <w:tmpl w:val="B9B4DFAA"/>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75AA59B4"/>
    <w:multiLevelType w:val="hybridMultilevel"/>
    <w:tmpl w:val="3446D2C8"/>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nsid w:val="7FE83456"/>
    <w:multiLevelType w:val="multilevel"/>
    <w:tmpl w:val="F6304F7C"/>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1"/>
  </w:num>
  <w:num w:numId="3">
    <w:abstractNumId w:val="15"/>
  </w:num>
  <w:num w:numId="4">
    <w:abstractNumId w:val="18"/>
  </w:num>
  <w:num w:numId="5">
    <w:abstractNumId w:val="8"/>
  </w:num>
  <w:num w:numId="6">
    <w:abstractNumId w:val="6"/>
  </w:num>
  <w:num w:numId="7">
    <w:abstractNumId w:val="11"/>
  </w:num>
  <w:num w:numId="8">
    <w:abstractNumId w:val="3"/>
  </w:num>
  <w:num w:numId="9">
    <w:abstractNumId w:val="10"/>
  </w:num>
  <w:num w:numId="10">
    <w:abstractNumId w:val="7"/>
  </w:num>
  <w:num w:numId="11">
    <w:abstractNumId w:val="17"/>
  </w:num>
  <w:num w:numId="12">
    <w:abstractNumId w:val="23"/>
  </w:num>
  <w:num w:numId="13">
    <w:abstractNumId w:val="16"/>
  </w:num>
  <w:num w:numId="14">
    <w:abstractNumId w:val="2"/>
  </w:num>
  <w:num w:numId="15">
    <w:abstractNumId w:val="9"/>
  </w:num>
  <w:num w:numId="16">
    <w:abstractNumId w:val="14"/>
  </w:num>
  <w:num w:numId="17">
    <w:abstractNumId w:val="5"/>
  </w:num>
  <w:num w:numId="18">
    <w:abstractNumId w:val="4"/>
  </w:num>
  <w:num w:numId="19">
    <w:abstractNumId w:val="1"/>
  </w:num>
  <w:num w:numId="20">
    <w:abstractNumId w:val="19"/>
  </w:num>
  <w:num w:numId="21">
    <w:abstractNumId w:val="24"/>
  </w:num>
  <w:num w:numId="22">
    <w:abstractNumId w:val="22"/>
  </w:num>
  <w:num w:numId="23">
    <w:abstractNumId w:val="27"/>
  </w:num>
  <w:num w:numId="24">
    <w:abstractNumId w:val="26"/>
  </w:num>
  <w:num w:numId="25">
    <w:abstractNumId w:val="25"/>
  </w:num>
  <w:num w:numId="26">
    <w:abstractNumId w:val="0"/>
  </w:num>
  <w:num w:numId="27">
    <w:abstractNumId w:val="12"/>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rsids>
    <w:rsidRoot w:val="00F325CF"/>
    <w:rsid w:val="00001B09"/>
    <w:rsid w:val="00012213"/>
    <w:rsid w:val="00014FF1"/>
    <w:rsid w:val="00017087"/>
    <w:rsid w:val="00023236"/>
    <w:rsid w:val="00030C32"/>
    <w:rsid w:val="00050FB3"/>
    <w:rsid w:val="00053E58"/>
    <w:rsid w:val="0006027C"/>
    <w:rsid w:val="00061C8C"/>
    <w:rsid w:val="00065B30"/>
    <w:rsid w:val="000921D5"/>
    <w:rsid w:val="000B6362"/>
    <w:rsid w:val="00106BFD"/>
    <w:rsid w:val="00116904"/>
    <w:rsid w:val="001243DE"/>
    <w:rsid w:val="0012675A"/>
    <w:rsid w:val="00134BD6"/>
    <w:rsid w:val="00166372"/>
    <w:rsid w:val="0019337D"/>
    <w:rsid w:val="00210E44"/>
    <w:rsid w:val="002163D6"/>
    <w:rsid w:val="002504AD"/>
    <w:rsid w:val="0025442E"/>
    <w:rsid w:val="00261686"/>
    <w:rsid w:val="002831E5"/>
    <w:rsid w:val="00291C65"/>
    <w:rsid w:val="002B33EC"/>
    <w:rsid w:val="002C34F8"/>
    <w:rsid w:val="002C4ACD"/>
    <w:rsid w:val="002C76A3"/>
    <w:rsid w:val="00341599"/>
    <w:rsid w:val="00353C3C"/>
    <w:rsid w:val="0038712B"/>
    <w:rsid w:val="003B4B0F"/>
    <w:rsid w:val="003D4298"/>
    <w:rsid w:val="00467B28"/>
    <w:rsid w:val="00472861"/>
    <w:rsid w:val="00475EEA"/>
    <w:rsid w:val="004921CE"/>
    <w:rsid w:val="00497D16"/>
    <w:rsid w:val="004A2580"/>
    <w:rsid w:val="004B36CF"/>
    <w:rsid w:val="004E3B26"/>
    <w:rsid w:val="004E753F"/>
    <w:rsid w:val="00526E70"/>
    <w:rsid w:val="005432B9"/>
    <w:rsid w:val="00592F9E"/>
    <w:rsid w:val="005A0E2B"/>
    <w:rsid w:val="005E0CC8"/>
    <w:rsid w:val="006115B5"/>
    <w:rsid w:val="00616E56"/>
    <w:rsid w:val="00620A1C"/>
    <w:rsid w:val="006328E0"/>
    <w:rsid w:val="00662A59"/>
    <w:rsid w:val="00671AFB"/>
    <w:rsid w:val="0067291D"/>
    <w:rsid w:val="00692B10"/>
    <w:rsid w:val="006961BE"/>
    <w:rsid w:val="006A44F7"/>
    <w:rsid w:val="006B240F"/>
    <w:rsid w:val="006C0788"/>
    <w:rsid w:val="006E3543"/>
    <w:rsid w:val="00731F2C"/>
    <w:rsid w:val="0079602C"/>
    <w:rsid w:val="007A1D95"/>
    <w:rsid w:val="007B29BD"/>
    <w:rsid w:val="007D09C1"/>
    <w:rsid w:val="007E434F"/>
    <w:rsid w:val="007E6EC5"/>
    <w:rsid w:val="008400CE"/>
    <w:rsid w:val="008426F3"/>
    <w:rsid w:val="00850EEA"/>
    <w:rsid w:val="00852F8A"/>
    <w:rsid w:val="00877004"/>
    <w:rsid w:val="008930C3"/>
    <w:rsid w:val="008C1521"/>
    <w:rsid w:val="008F1712"/>
    <w:rsid w:val="00932E4D"/>
    <w:rsid w:val="009844A8"/>
    <w:rsid w:val="009907EF"/>
    <w:rsid w:val="009A33F6"/>
    <w:rsid w:val="009B49F2"/>
    <w:rsid w:val="009D2804"/>
    <w:rsid w:val="009D31A9"/>
    <w:rsid w:val="009E3B30"/>
    <w:rsid w:val="009F2530"/>
    <w:rsid w:val="00A27BB5"/>
    <w:rsid w:val="00A4341F"/>
    <w:rsid w:val="00A57B69"/>
    <w:rsid w:val="00AA5E39"/>
    <w:rsid w:val="00AA6419"/>
    <w:rsid w:val="00AD6912"/>
    <w:rsid w:val="00AF0410"/>
    <w:rsid w:val="00B1103F"/>
    <w:rsid w:val="00B12D43"/>
    <w:rsid w:val="00B45E5B"/>
    <w:rsid w:val="00B47930"/>
    <w:rsid w:val="00B57880"/>
    <w:rsid w:val="00B708F3"/>
    <w:rsid w:val="00B844B4"/>
    <w:rsid w:val="00BB584E"/>
    <w:rsid w:val="00BD6BA3"/>
    <w:rsid w:val="00BF1062"/>
    <w:rsid w:val="00BF4B96"/>
    <w:rsid w:val="00C0271F"/>
    <w:rsid w:val="00C20B07"/>
    <w:rsid w:val="00C61960"/>
    <w:rsid w:val="00C63EED"/>
    <w:rsid w:val="00CC1F69"/>
    <w:rsid w:val="00CD3274"/>
    <w:rsid w:val="00D22805"/>
    <w:rsid w:val="00D5614E"/>
    <w:rsid w:val="00D6378A"/>
    <w:rsid w:val="00D6496C"/>
    <w:rsid w:val="00D66295"/>
    <w:rsid w:val="00D71282"/>
    <w:rsid w:val="00D77162"/>
    <w:rsid w:val="00D95CD7"/>
    <w:rsid w:val="00E05489"/>
    <w:rsid w:val="00E15496"/>
    <w:rsid w:val="00E32AB8"/>
    <w:rsid w:val="00E9660A"/>
    <w:rsid w:val="00EA2A44"/>
    <w:rsid w:val="00EB2E20"/>
    <w:rsid w:val="00EB460C"/>
    <w:rsid w:val="00ED4232"/>
    <w:rsid w:val="00EE2DB3"/>
    <w:rsid w:val="00F226E8"/>
    <w:rsid w:val="00F30AD7"/>
    <w:rsid w:val="00F31102"/>
    <w:rsid w:val="00F325CF"/>
    <w:rsid w:val="00F42EEC"/>
    <w:rsid w:val="00F566BB"/>
    <w:rsid w:val="00FA7143"/>
    <w:rsid w:val="00FB14DA"/>
    <w:rsid w:val="00FB7C74"/>
    <w:rsid w:val="00FD56CB"/>
    <w:rsid w:val="00FD616B"/>
    <w:rsid w:val="00FE32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25C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20B0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325CF"/>
    <w:pPr>
      <w:keepNext/>
      <w:spacing w:line="312" w:lineRule="auto"/>
      <w:jc w:val="both"/>
      <w:outlineLvl w:val="1"/>
    </w:pPr>
    <w:rPr>
      <w:b/>
      <w:bCs/>
      <w:i/>
      <w:color w:val="000000"/>
      <w:lang w:val="lv-LV"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325CF"/>
    <w:rPr>
      <w:rFonts w:ascii="Times New Roman" w:eastAsia="Times New Roman" w:hAnsi="Times New Roman" w:cs="Times New Roman"/>
      <w:b/>
      <w:bCs/>
      <w:i/>
      <w:color w:val="000000"/>
      <w:sz w:val="24"/>
      <w:szCs w:val="24"/>
      <w:lang w:val="lv-LV"/>
    </w:rPr>
  </w:style>
  <w:style w:type="paragraph" w:styleId="a3">
    <w:name w:val="Title"/>
    <w:basedOn w:val="a"/>
    <w:link w:val="a4"/>
    <w:qFormat/>
    <w:rsid w:val="00F325CF"/>
    <w:pPr>
      <w:jc w:val="center"/>
    </w:pPr>
    <w:rPr>
      <w:b/>
      <w:bCs/>
      <w:i/>
      <w:smallCaps/>
      <w:color w:val="000000"/>
      <w:sz w:val="32"/>
      <w:lang w:eastAsia="en-US"/>
    </w:rPr>
  </w:style>
  <w:style w:type="character" w:customStyle="1" w:styleId="a4">
    <w:name w:val="Название Знак"/>
    <w:basedOn w:val="a0"/>
    <w:link w:val="a3"/>
    <w:rsid w:val="00F325CF"/>
    <w:rPr>
      <w:rFonts w:ascii="Times New Roman" w:eastAsia="Times New Roman" w:hAnsi="Times New Roman" w:cs="Times New Roman"/>
      <w:b/>
      <w:bCs/>
      <w:i/>
      <w:smallCaps/>
      <w:color w:val="000000"/>
      <w:sz w:val="32"/>
      <w:szCs w:val="24"/>
    </w:rPr>
  </w:style>
  <w:style w:type="paragraph" w:customStyle="1" w:styleId="Default">
    <w:name w:val="Default"/>
    <w:rsid w:val="00F325CF"/>
    <w:pPr>
      <w:widowControl w:val="0"/>
      <w:autoSpaceDE w:val="0"/>
      <w:autoSpaceDN w:val="0"/>
      <w:adjustRightInd w:val="0"/>
      <w:spacing w:after="0" w:line="240" w:lineRule="auto"/>
    </w:pPr>
    <w:rPr>
      <w:rFonts w:ascii="Arial,Bold" w:eastAsia="Times New Roman" w:hAnsi="Arial,Bold" w:cs="Times New Roman"/>
      <w:sz w:val="20"/>
      <w:szCs w:val="20"/>
      <w:lang w:eastAsia="ru-RU"/>
    </w:rPr>
  </w:style>
  <w:style w:type="paragraph" w:styleId="a5">
    <w:name w:val="Subtitle"/>
    <w:basedOn w:val="a"/>
    <w:link w:val="a6"/>
    <w:qFormat/>
    <w:rsid w:val="00F325CF"/>
    <w:pPr>
      <w:jc w:val="center"/>
    </w:pPr>
    <w:rPr>
      <w:b/>
      <w:bCs/>
      <w:i/>
      <w:smallCaps/>
      <w:color w:val="000000"/>
      <w:sz w:val="26"/>
      <w:lang w:eastAsia="en-US"/>
    </w:rPr>
  </w:style>
  <w:style w:type="character" w:customStyle="1" w:styleId="a6">
    <w:name w:val="Подзаголовок Знак"/>
    <w:basedOn w:val="a0"/>
    <w:link w:val="a5"/>
    <w:rsid w:val="00F325CF"/>
    <w:rPr>
      <w:rFonts w:ascii="Times New Roman" w:eastAsia="Times New Roman" w:hAnsi="Times New Roman" w:cs="Times New Roman"/>
      <w:b/>
      <w:bCs/>
      <w:i/>
      <w:smallCaps/>
      <w:color w:val="000000"/>
      <w:sz w:val="26"/>
      <w:szCs w:val="24"/>
    </w:rPr>
  </w:style>
  <w:style w:type="paragraph" w:styleId="a7">
    <w:name w:val="Body Text"/>
    <w:basedOn w:val="a"/>
    <w:link w:val="a8"/>
    <w:semiHidden/>
    <w:rsid w:val="00F325CF"/>
    <w:pPr>
      <w:tabs>
        <w:tab w:val="right" w:leader="dot" w:pos="0"/>
      </w:tabs>
      <w:ind w:right="-5"/>
    </w:pPr>
    <w:rPr>
      <w:sz w:val="22"/>
    </w:rPr>
  </w:style>
  <w:style w:type="character" w:customStyle="1" w:styleId="a8">
    <w:name w:val="Основной текст Знак"/>
    <w:basedOn w:val="a0"/>
    <w:link w:val="a7"/>
    <w:semiHidden/>
    <w:rsid w:val="00F325CF"/>
    <w:rPr>
      <w:rFonts w:ascii="Times New Roman" w:eastAsia="Times New Roman" w:hAnsi="Times New Roman" w:cs="Times New Roman"/>
      <w:szCs w:val="24"/>
      <w:lang w:eastAsia="ru-RU"/>
    </w:rPr>
  </w:style>
  <w:style w:type="character" w:styleId="a9">
    <w:name w:val="Hyperlink"/>
    <w:basedOn w:val="a0"/>
    <w:semiHidden/>
    <w:rsid w:val="00F325CF"/>
    <w:rPr>
      <w:color w:val="0000FF"/>
      <w:u w:val="single"/>
    </w:rPr>
  </w:style>
  <w:style w:type="paragraph" w:styleId="aa">
    <w:name w:val="Normal (Web)"/>
    <w:basedOn w:val="a"/>
    <w:semiHidden/>
    <w:rsid w:val="00F325CF"/>
    <w:pPr>
      <w:spacing w:before="100" w:beforeAutospacing="1" w:after="100" w:afterAutospacing="1"/>
    </w:pPr>
    <w:rPr>
      <w:rFonts w:ascii="Arial Unicode MS" w:eastAsia="Arial Unicode MS" w:hAnsi="Arial Unicode MS" w:cs="Arial Unicode MS"/>
    </w:rPr>
  </w:style>
  <w:style w:type="paragraph" w:styleId="3">
    <w:name w:val="Body Text 3"/>
    <w:basedOn w:val="a"/>
    <w:link w:val="30"/>
    <w:semiHidden/>
    <w:rsid w:val="00F325CF"/>
    <w:pPr>
      <w:autoSpaceDE w:val="0"/>
      <w:autoSpaceDN w:val="0"/>
      <w:adjustRightInd w:val="0"/>
      <w:jc w:val="both"/>
    </w:pPr>
  </w:style>
  <w:style w:type="character" w:customStyle="1" w:styleId="30">
    <w:name w:val="Основной текст 3 Знак"/>
    <w:basedOn w:val="a0"/>
    <w:link w:val="3"/>
    <w:semiHidden/>
    <w:rsid w:val="00F325CF"/>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F325CF"/>
    <w:rPr>
      <w:rFonts w:ascii="Tahoma" w:hAnsi="Tahoma" w:cs="Tahoma"/>
      <w:sz w:val="16"/>
      <w:szCs w:val="16"/>
    </w:rPr>
  </w:style>
  <w:style w:type="character" w:customStyle="1" w:styleId="ac">
    <w:name w:val="Текст выноски Знак"/>
    <w:basedOn w:val="a0"/>
    <w:link w:val="ab"/>
    <w:uiPriority w:val="99"/>
    <w:semiHidden/>
    <w:rsid w:val="00F325CF"/>
    <w:rPr>
      <w:rFonts w:ascii="Tahoma" w:eastAsia="Times New Roman" w:hAnsi="Tahoma" w:cs="Tahoma"/>
      <w:sz w:val="16"/>
      <w:szCs w:val="16"/>
      <w:lang w:eastAsia="ru-RU"/>
    </w:rPr>
  </w:style>
  <w:style w:type="paragraph" w:customStyle="1" w:styleId="FR1">
    <w:name w:val="FR1"/>
    <w:rsid w:val="00F325CF"/>
    <w:pPr>
      <w:widowControl w:val="0"/>
      <w:spacing w:before="540" w:after="0" w:line="240" w:lineRule="auto"/>
      <w:ind w:left="360"/>
    </w:pPr>
    <w:rPr>
      <w:rFonts w:ascii="Times New Roman" w:eastAsia="Times New Roman" w:hAnsi="Times New Roman" w:cs="Times New Roman"/>
      <w:b/>
      <w:snapToGrid w:val="0"/>
      <w:sz w:val="28"/>
      <w:szCs w:val="20"/>
      <w:lang w:eastAsia="ru-RU"/>
    </w:rPr>
  </w:style>
  <w:style w:type="paragraph" w:styleId="ad">
    <w:name w:val="Plain Text"/>
    <w:basedOn w:val="a"/>
    <w:link w:val="ae"/>
    <w:semiHidden/>
    <w:rsid w:val="00F325CF"/>
    <w:rPr>
      <w:rFonts w:ascii="Courier New" w:hAnsi="Courier New"/>
      <w:sz w:val="20"/>
      <w:szCs w:val="20"/>
    </w:rPr>
  </w:style>
  <w:style w:type="character" w:customStyle="1" w:styleId="ae">
    <w:name w:val="Текст Знак"/>
    <w:basedOn w:val="a0"/>
    <w:link w:val="ad"/>
    <w:semiHidden/>
    <w:rsid w:val="00F325CF"/>
    <w:rPr>
      <w:rFonts w:ascii="Courier New" w:eastAsia="Times New Roman" w:hAnsi="Courier New" w:cs="Times New Roman"/>
      <w:sz w:val="20"/>
      <w:szCs w:val="20"/>
      <w:lang w:eastAsia="ru-RU"/>
    </w:rPr>
  </w:style>
  <w:style w:type="character" w:customStyle="1" w:styleId="10">
    <w:name w:val="Заголовок 1 Знак"/>
    <w:basedOn w:val="a0"/>
    <w:link w:val="1"/>
    <w:rsid w:val="00C20B07"/>
    <w:rPr>
      <w:rFonts w:asciiTheme="majorHAnsi" w:eastAsiaTheme="majorEastAsia" w:hAnsiTheme="majorHAnsi" w:cstheme="majorBidi"/>
      <w:b/>
      <w:bCs/>
      <w:color w:val="365F91" w:themeColor="accent1" w:themeShade="BF"/>
      <w:sz w:val="28"/>
      <w:szCs w:val="28"/>
      <w:lang w:eastAsia="ru-RU"/>
    </w:rPr>
  </w:style>
  <w:style w:type="paragraph" w:styleId="af">
    <w:name w:val="List Paragraph"/>
    <w:basedOn w:val="a"/>
    <w:uiPriority w:val="34"/>
    <w:qFormat/>
    <w:rsid w:val="0038712B"/>
    <w:pPr>
      <w:ind w:left="720"/>
      <w:contextualSpacing/>
    </w:pPr>
  </w:style>
  <w:style w:type="character" w:customStyle="1" w:styleId="portal-menuuser-email">
    <w:name w:val="portal-menu__user-email"/>
    <w:basedOn w:val="a0"/>
    <w:rsid w:val="00014FF1"/>
  </w:style>
  <w:style w:type="paragraph" w:styleId="af0">
    <w:name w:val="caption"/>
    <w:basedOn w:val="a"/>
    <w:next w:val="a"/>
    <w:uiPriority w:val="35"/>
    <w:semiHidden/>
    <w:unhideWhenUsed/>
    <w:qFormat/>
    <w:rsid w:val="00106BFD"/>
    <w:pPr>
      <w:spacing w:after="200"/>
    </w:pPr>
    <w:rPr>
      <w:b/>
      <w:bCs/>
      <w:color w:val="4F81BD" w:themeColor="accent1"/>
      <w:sz w:val="18"/>
      <w:szCs w:val="18"/>
    </w:rPr>
  </w:style>
  <w:style w:type="paragraph" w:styleId="af1">
    <w:name w:val="header"/>
    <w:basedOn w:val="a"/>
    <w:link w:val="af2"/>
    <w:uiPriority w:val="99"/>
    <w:semiHidden/>
    <w:unhideWhenUsed/>
    <w:rsid w:val="00106BFD"/>
    <w:pPr>
      <w:tabs>
        <w:tab w:val="center" w:pos="4677"/>
        <w:tab w:val="right" w:pos="9355"/>
      </w:tabs>
    </w:pPr>
  </w:style>
  <w:style w:type="character" w:customStyle="1" w:styleId="af2">
    <w:name w:val="Верхний колонтитул Знак"/>
    <w:basedOn w:val="a0"/>
    <w:link w:val="af1"/>
    <w:uiPriority w:val="99"/>
    <w:semiHidden/>
    <w:rsid w:val="00106BFD"/>
    <w:rPr>
      <w:rFonts w:ascii="Times New Roman" w:eastAsia="Times New Roman" w:hAnsi="Times New Roman" w:cs="Times New Roman"/>
      <w:sz w:val="24"/>
      <w:szCs w:val="24"/>
      <w:lang w:eastAsia="ru-RU"/>
    </w:rPr>
  </w:style>
  <w:style w:type="paragraph" w:styleId="af3">
    <w:name w:val="footer"/>
    <w:basedOn w:val="a"/>
    <w:link w:val="af4"/>
    <w:uiPriority w:val="99"/>
    <w:semiHidden/>
    <w:unhideWhenUsed/>
    <w:rsid w:val="00106BFD"/>
    <w:pPr>
      <w:tabs>
        <w:tab w:val="center" w:pos="4677"/>
        <w:tab w:val="right" w:pos="9355"/>
      </w:tabs>
    </w:pPr>
  </w:style>
  <w:style w:type="character" w:customStyle="1" w:styleId="af4">
    <w:name w:val="Нижний колонтитул Знак"/>
    <w:basedOn w:val="a0"/>
    <w:link w:val="af3"/>
    <w:uiPriority w:val="99"/>
    <w:semiHidden/>
    <w:rsid w:val="00106BF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bor4x4@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3B7B0-DE52-49F2-9E93-513C3AC55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3802</Words>
  <Characters>21676</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25428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CHERMEN</cp:lastModifiedBy>
  <cp:revision>4</cp:revision>
  <dcterms:created xsi:type="dcterms:W3CDTF">2012-09-11T14:38:00Z</dcterms:created>
  <dcterms:modified xsi:type="dcterms:W3CDTF">2012-09-12T04:32:00Z</dcterms:modified>
</cp:coreProperties>
</file>