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69" w:rsidRDefault="00A82669" w:rsidP="00A82669">
      <w:pPr>
        <w:jc w:val="center"/>
        <w:rPr>
          <w:b/>
          <w:bCs/>
          <w:caps/>
          <w:sz w:val="40"/>
          <w:lang w:val="en-US"/>
        </w:rPr>
      </w:pPr>
      <w:bookmarkStart w:id="0" w:name="_Toc124325278"/>
      <w:bookmarkStart w:id="1" w:name="_Toc257713033"/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40425" cy="1296029"/>
            <wp:effectExtent l="19050" t="0" r="3175" b="0"/>
            <wp:docPr id="4" name="Рисунок 1" descr="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96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1"/>
        <w:gridCol w:w="3190"/>
      </w:tblGrid>
      <w:tr w:rsidR="00A82669" w:rsidRPr="005B7BE4" w:rsidTr="005B7BE4">
        <w:trPr>
          <w:trHeight w:val="2127"/>
        </w:trPr>
        <w:tc>
          <w:tcPr>
            <w:tcW w:w="3190" w:type="dxa"/>
          </w:tcPr>
          <w:p w:rsidR="00A82669" w:rsidRPr="005B7BE4" w:rsidRDefault="00A82669" w:rsidP="005B7BE4">
            <w:pPr>
              <w:pStyle w:val="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СОГЛАСОВАНО: </w:t>
            </w:r>
          </w:p>
          <w:p w:rsidR="00A82669" w:rsidRPr="005B7BE4" w:rsidRDefault="00A82669" w:rsidP="005B7BE4">
            <w:pPr>
              <w:pStyle w:val="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BE4">
              <w:rPr>
                <w:rFonts w:ascii="Times New Roman" w:hAnsi="Times New Roman"/>
                <w:color w:val="000000"/>
                <w:sz w:val="28"/>
                <w:szCs w:val="28"/>
              </w:rPr>
              <w:t>_______________</w:t>
            </w:r>
          </w:p>
          <w:p w:rsidR="00A82669" w:rsidRPr="005B7BE4" w:rsidRDefault="00593F96" w:rsidP="005B7BE4">
            <w:pPr>
              <w:pStyle w:val="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BE4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  <w:r w:rsidR="00A82669" w:rsidRPr="005B7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комитета </w:t>
            </w:r>
          </w:p>
          <w:p w:rsidR="00A82669" w:rsidRPr="005B7BE4" w:rsidRDefault="00593F96" w:rsidP="005B7BE4">
            <w:pPr>
              <w:pStyle w:val="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BE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A82669" w:rsidRPr="005B7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</w:t>
            </w:r>
            <w:r w:rsidRPr="005B7BE4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 w:rsidR="00A82669" w:rsidRPr="005B7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Джип </w:t>
            </w:r>
            <w:proofErr w:type="spellStart"/>
            <w:r w:rsidR="00A82669" w:rsidRPr="005B7BE4">
              <w:rPr>
                <w:rFonts w:ascii="Times New Roman" w:hAnsi="Times New Roman"/>
                <w:color w:val="000000"/>
                <w:sz w:val="28"/>
                <w:szCs w:val="28"/>
              </w:rPr>
              <w:t>триалу</w:t>
            </w:r>
            <w:proofErr w:type="spellEnd"/>
            <w:r w:rsidRPr="005B7BE4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  <w:p w:rsidR="00A82669" w:rsidRPr="005B7BE4" w:rsidRDefault="00A82669" w:rsidP="005B7BE4">
            <w:pPr>
              <w:pStyle w:val="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BE4">
              <w:rPr>
                <w:rFonts w:ascii="Times New Roman" w:hAnsi="Times New Roman"/>
                <w:color w:val="000000"/>
                <w:sz w:val="28"/>
                <w:szCs w:val="28"/>
              </w:rPr>
              <w:t>Базанов Д.В.</w:t>
            </w:r>
          </w:p>
          <w:p w:rsidR="00A82669" w:rsidRPr="005B7BE4" w:rsidRDefault="00A82669" w:rsidP="005B7BE4">
            <w:pPr>
              <w:pStyle w:val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BE4">
              <w:rPr>
                <w:rFonts w:ascii="Times New Roman" w:hAnsi="Times New Roman"/>
                <w:color w:val="000000"/>
                <w:sz w:val="28"/>
                <w:szCs w:val="28"/>
              </w:rPr>
              <w:t>"__"________________</w:t>
            </w:r>
            <w:r w:rsidRPr="005B7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</w:p>
        </w:tc>
        <w:tc>
          <w:tcPr>
            <w:tcW w:w="3191" w:type="dxa"/>
          </w:tcPr>
          <w:p w:rsidR="00A82669" w:rsidRPr="005B7BE4" w:rsidRDefault="00A82669" w:rsidP="005B7BE4">
            <w:pPr>
              <w:pStyle w:val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3190" w:type="dxa"/>
          </w:tcPr>
          <w:p w:rsidR="00A82669" w:rsidRPr="005B7BE4" w:rsidRDefault="00A82669" w:rsidP="005B7BE4">
            <w:pPr>
              <w:pStyle w:val="1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BE4">
              <w:rPr>
                <w:rFonts w:ascii="Times New Roman" w:hAnsi="Times New Roman"/>
                <w:color w:val="000000"/>
                <w:sz w:val="28"/>
                <w:szCs w:val="28"/>
              </w:rPr>
              <w:t>УТВЕРЖДАЮ:</w:t>
            </w:r>
          </w:p>
          <w:p w:rsidR="00A82669" w:rsidRPr="005B7BE4" w:rsidRDefault="00A82669" w:rsidP="005B7BE4">
            <w:pPr>
              <w:pStyle w:val="1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BE4">
              <w:rPr>
                <w:rFonts w:ascii="Times New Roman" w:hAnsi="Times New Roman"/>
                <w:color w:val="000000"/>
                <w:sz w:val="28"/>
                <w:szCs w:val="28"/>
              </w:rPr>
              <w:t>______________</w:t>
            </w:r>
          </w:p>
          <w:p w:rsidR="00A82669" w:rsidRPr="005B7BE4" w:rsidRDefault="00A82669" w:rsidP="005B7BE4">
            <w:pPr>
              <w:pStyle w:val="1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BE4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"ОВАА"</w:t>
            </w:r>
          </w:p>
          <w:p w:rsidR="00A82669" w:rsidRPr="005B7BE4" w:rsidRDefault="00A82669" w:rsidP="005B7BE4">
            <w:pPr>
              <w:pStyle w:val="1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BE4">
              <w:rPr>
                <w:rFonts w:ascii="Times New Roman" w:hAnsi="Times New Roman"/>
                <w:color w:val="000000"/>
                <w:sz w:val="28"/>
                <w:szCs w:val="28"/>
              </w:rPr>
              <w:t>ДОСААФ России</w:t>
            </w:r>
          </w:p>
          <w:p w:rsidR="00A82669" w:rsidRPr="005B7BE4" w:rsidRDefault="00A82669" w:rsidP="005B7BE4">
            <w:pPr>
              <w:pStyle w:val="1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BE4">
              <w:rPr>
                <w:rFonts w:ascii="Times New Roman" w:hAnsi="Times New Roman"/>
                <w:color w:val="000000"/>
                <w:sz w:val="28"/>
                <w:szCs w:val="28"/>
              </w:rPr>
              <w:t>Журавлев К.А.</w:t>
            </w:r>
          </w:p>
          <w:p w:rsidR="00A82669" w:rsidRPr="005B7BE4" w:rsidRDefault="00A82669" w:rsidP="005B7BE4">
            <w:pPr>
              <w:pStyle w:val="1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BE4">
              <w:rPr>
                <w:rFonts w:ascii="Times New Roman" w:hAnsi="Times New Roman"/>
                <w:color w:val="000000"/>
                <w:sz w:val="28"/>
                <w:szCs w:val="28"/>
              </w:rPr>
              <w:t>"___"______________</w:t>
            </w:r>
          </w:p>
        </w:tc>
      </w:tr>
      <w:tr w:rsidR="00A82669" w:rsidRPr="005B7BE4" w:rsidTr="005B7BE4">
        <w:trPr>
          <w:trHeight w:val="2127"/>
        </w:trPr>
        <w:tc>
          <w:tcPr>
            <w:tcW w:w="3190" w:type="dxa"/>
          </w:tcPr>
          <w:p w:rsidR="00A82669" w:rsidRPr="005B7BE4" w:rsidRDefault="00A82669" w:rsidP="005B7BE4">
            <w:pPr>
              <w:pStyle w:val="10"/>
              <w:jc w:val="both"/>
              <w:rPr>
                <w:rFonts w:ascii="Times New Roman" w:hAnsi="Times New Roman"/>
                <w:b/>
                <w:color w:val="000000"/>
                <w:sz w:val="48"/>
                <w:szCs w:val="48"/>
              </w:rPr>
            </w:pPr>
          </w:p>
        </w:tc>
        <w:tc>
          <w:tcPr>
            <w:tcW w:w="3191" w:type="dxa"/>
          </w:tcPr>
          <w:p w:rsidR="00A82669" w:rsidRPr="005B7BE4" w:rsidRDefault="00A82669" w:rsidP="005B7BE4">
            <w:pPr>
              <w:pStyle w:val="10"/>
              <w:jc w:val="both"/>
              <w:rPr>
                <w:rFonts w:ascii="Times New Roman" w:hAnsi="Times New Roman"/>
                <w:b/>
                <w:color w:val="000000"/>
                <w:sz w:val="48"/>
                <w:szCs w:val="48"/>
              </w:rPr>
            </w:pPr>
          </w:p>
        </w:tc>
        <w:tc>
          <w:tcPr>
            <w:tcW w:w="3190" w:type="dxa"/>
          </w:tcPr>
          <w:p w:rsidR="00A82669" w:rsidRPr="005B7BE4" w:rsidRDefault="00A82669" w:rsidP="005B7BE4">
            <w:pPr>
              <w:pStyle w:val="1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82669" w:rsidRPr="005B7BE4" w:rsidRDefault="00A82669" w:rsidP="00A82669">
      <w:pPr>
        <w:pStyle w:val="10"/>
        <w:jc w:val="both"/>
        <w:rPr>
          <w:rFonts w:ascii="Times New Roman" w:hAnsi="Times New Roman"/>
          <w:b/>
          <w:color w:val="000000"/>
          <w:spacing w:val="100"/>
          <w:sz w:val="28"/>
          <w:szCs w:val="28"/>
        </w:rPr>
      </w:pPr>
    </w:p>
    <w:p w:rsidR="00A82669" w:rsidRPr="005B7BE4" w:rsidRDefault="00A82669" w:rsidP="00A82669">
      <w:pPr>
        <w:pStyle w:val="10"/>
        <w:jc w:val="center"/>
        <w:rPr>
          <w:rFonts w:ascii="Times New Roman" w:hAnsi="Times New Roman"/>
          <w:b/>
          <w:color w:val="000000"/>
          <w:spacing w:val="100"/>
          <w:sz w:val="28"/>
          <w:szCs w:val="28"/>
        </w:rPr>
      </w:pPr>
    </w:p>
    <w:p w:rsidR="00A82669" w:rsidRPr="005B7BE4" w:rsidRDefault="0036754A" w:rsidP="00A82669">
      <w:pPr>
        <w:pStyle w:val="10"/>
        <w:jc w:val="center"/>
        <w:rPr>
          <w:rFonts w:ascii="Times New Roman" w:hAnsi="Times New Roman"/>
          <w:b/>
          <w:color w:val="000000"/>
          <w:spacing w:val="100"/>
          <w:sz w:val="48"/>
          <w:szCs w:val="48"/>
          <w:u w:val="single"/>
        </w:rPr>
      </w:pPr>
      <w:r>
        <w:rPr>
          <w:rFonts w:ascii="Times New Roman" w:hAnsi="Times New Roman"/>
          <w:b/>
          <w:color w:val="000000"/>
          <w:spacing w:val="100"/>
          <w:sz w:val="48"/>
          <w:szCs w:val="48"/>
          <w:u w:val="single"/>
        </w:rPr>
        <w:t>Т</w:t>
      </w:r>
      <w:r w:rsidR="00696BDB">
        <w:rPr>
          <w:rFonts w:ascii="Times New Roman" w:hAnsi="Times New Roman"/>
          <w:b/>
          <w:color w:val="000000"/>
          <w:spacing w:val="100"/>
          <w:sz w:val="48"/>
          <w:szCs w:val="48"/>
          <w:u w:val="single"/>
        </w:rPr>
        <w:t>ехнически</w:t>
      </w:r>
      <w:r>
        <w:rPr>
          <w:rFonts w:ascii="Times New Roman" w:hAnsi="Times New Roman"/>
          <w:b/>
          <w:color w:val="000000"/>
          <w:spacing w:val="100"/>
          <w:sz w:val="48"/>
          <w:szCs w:val="48"/>
          <w:u w:val="single"/>
        </w:rPr>
        <w:t>е</w:t>
      </w:r>
      <w:r w:rsidR="00696BDB">
        <w:rPr>
          <w:rFonts w:ascii="Times New Roman" w:hAnsi="Times New Roman"/>
          <w:b/>
          <w:color w:val="000000"/>
          <w:spacing w:val="100"/>
          <w:sz w:val="48"/>
          <w:szCs w:val="48"/>
          <w:u w:val="single"/>
        </w:rPr>
        <w:t xml:space="preserve">   тре</w:t>
      </w:r>
      <w:r>
        <w:rPr>
          <w:rFonts w:ascii="Times New Roman" w:hAnsi="Times New Roman"/>
          <w:b/>
          <w:color w:val="000000"/>
          <w:spacing w:val="100"/>
          <w:sz w:val="48"/>
          <w:szCs w:val="48"/>
          <w:u w:val="single"/>
        </w:rPr>
        <w:t>бования</w:t>
      </w:r>
    </w:p>
    <w:p w:rsidR="00A82669" w:rsidRPr="005B7BE4" w:rsidRDefault="00A82669" w:rsidP="00A82669">
      <w:pPr>
        <w:pStyle w:val="1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2669" w:rsidRPr="005B7BE4" w:rsidRDefault="00A82669" w:rsidP="00A82669">
      <w:pPr>
        <w:pStyle w:val="1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5B7BE4">
        <w:rPr>
          <w:rFonts w:ascii="Times New Roman" w:hAnsi="Times New Roman"/>
          <w:b/>
          <w:color w:val="000000"/>
          <w:sz w:val="36"/>
          <w:szCs w:val="36"/>
        </w:rPr>
        <w:t xml:space="preserve"> ОТКРЫТОГО КУБКА ДОСААФ РОССИИ</w:t>
      </w:r>
    </w:p>
    <w:p w:rsidR="00A82669" w:rsidRPr="005B7BE4" w:rsidRDefault="00A82669" w:rsidP="00A82669">
      <w:pPr>
        <w:pStyle w:val="1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5B7BE4">
        <w:rPr>
          <w:rFonts w:ascii="Times New Roman" w:hAnsi="Times New Roman"/>
          <w:b/>
          <w:color w:val="000000"/>
          <w:sz w:val="36"/>
          <w:szCs w:val="36"/>
        </w:rPr>
        <w:t>ПО ДЖИП-ТРИАЛУ</w:t>
      </w:r>
    </w:p>
    <w:p w:rsidR="00275293" w:rsidRDefault="00275293" w:rsidP="00A82669">
      <w:pPr>
        <w:pStyle w:val="1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 xml:space="preserve">НА </w:t>
      </w:r>
      <w:r w:rsidR="00C366E6">
        <w:rPr>
          <w:rFonts w:ascii="Times New Roman" w:hAnsi="Times New Roman"/>
          <w:b/>
          <w:color w:val="000000"/>
          <w:sz w:val="36"/>
          <w:szCs w:val="36"/>
        </w:rPr>
        <w:t>2020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ГОД.</w:t>
      </w:r>
    </w:p>
    <w:p w:rsidR="00275293" w:rsidRDefault="00275293" w:rsidP="00A82669">
      <w:pPr>
        <w:pStyle w:val="1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275293" w:rsidRDefault="00275293" w:rsidP="00A82669">
      <w:pPr>
        <w:pStyle w:val="1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275293" w:rsidRDefault="00275293" w:rsidP="00A82669">
      <w:pPr>
        <w:pStyle w:val="1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275293" w:rsidRDefault="00275293" w:rsidP="00A82669">
      <w:pPr>
        <w:pStyle w:val="1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275293" w:rsidRDefault="00275293" w:rsidP="00A82669">
      <w:pPr>
        <w:pStyle w:val="1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275293" w:rsidRDefault="00275293" w:rsidP="00A82669">
      <w:pPr>
        <w:pStyle w:val="1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275293" w:rsidRDefault="00275293" w:rsidP="00A82669">
      <w:pPr>
        <w:pStyle w:val="1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275293" w:rsidRDefault="00275293" w:rsidP="00A82669">
      <w:pPr>
        <w:pStyle w:val="1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275293" w:rsidRDefault="00275293" w:rsidP="00A82669">
      <w:pPr>
        <w:pStyle w:val="1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275293" w:rsidRDefault="00275293" w:rsidP="00A82669">
      <w:pPr>
        <w:pStyle w:val="1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275293" w:rsidRDefault="00275293" w:rsidP="00A82669">
      <w:pPr>
        <w:pStyle w:val="1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275293" w:rsidRPr="00275293" w:rsidRDefault="00275293" w:rsidP="00275293">
      <w:pPr>
        <w:pStyle w:val="10"/>
        <w:jc w:val="center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Москва.</w:t>
      </w:r>
    </w:p>
    <w:p w:rsidR="00275293" w:rsidRPr="00275293" w:rsidRDefault="00C366E6" w:rsidP="00275293">
      <w:pPr>
        <w:pStyle w:val="10"/>
        <w:jc w:val="center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2020</w:t>
      </w:r>
      <w:r w:rsidR="00275293">
        <w:rPr>
          <w:rFonts w:ascii="Times New Roman" w:hAnsi="Times New Roman"/>
          <w:b/>
          <w:color w:val="000000"/>
          <w:sz w:val="20"/>
        </w:rPr>
        <w:t>г.</w:t>
      </w:r>
    </w:p>
    <w:bookmarkEnd w:id="0"/>
    <w:bookmarkEnd w:id="1"/>
    <w:p w:rsidR="0036754A" w:rsidRDefault="0036754A" w:rsidP="0036754A">
      <w:pPr>
        <w:pStyle w:val="210"/>
        <w:shd w:val="clear" w:color="auto" w:fill="auto"/>
        <w:ind w:left="20" w:right="40" w:firstLine="700"/>
      </w:pPr>
      <w:r>
        <w:lastRenderedPageBreak/>
        <w:t>Автомобиль, конструкция которого признана Технической комиссией опасной, не может быть д</w:t>
      </w:r>
      <w:r>
        <w:t>о</w:t>
      </w:r>
      <w:r>
        <w:t>пущен Спортивными Комиссарами до соревнования.</w:t>
      </w:r>
    </w:p>
    <w:p w:rsidR="0036754A" w:rsidRDefault="0036754A" w:rsidP="0036754A">
      <w:pPr>
        <w:pStyle w:val="af2"/>
        <w:spacing w:after="116"/>
        <w:ind w:left="20" w:right="40" w:firstLine="700"/>
      </w:pPr>
      <w:r>
        <w:t xml:space="preserve">Если на автомобиле установлено оборудование, то оно должно быть выполнено в соответствии с требованиями </w:t>
      </w:r>
      <w:proofErr w:type="spellStart"/>
      <w:r>
        <w:t>КиТТ</w:t>
      </w:r>
      <w:proofErr w:type="spellEnd"/>
      <w:r>
        <w:t xml:space="preserve"> и настоящего приложения.</w:t>
      </w:r>
    </w:p>
    <w:p w:rsidR="0036754A" w:rsidRDefault="0036754A" w:rsidP="0036754A">
      <w:pPr>
        <w:pStyle w:val="31"/>
        <w:shd w:val="clear" w:color="auto" w:fill="auto"/>
        <w:spacing w:before="0"/>
        <w:ind w:left="3120"/>
      </w:pPr>
      <w:bookmarkStart w:id="2" w:name="bookmark0"/>
      <w:r>
        <w:t>ОБОРУДОВАНИЕ БЕЗОПАСНОСТИ</w:t>
      </w:r>
      <w:bookmarkEnd w:id="2"/>
    </w:p>
    <w:p w:rsidR="0036754A" w:rsidRDefault="0036754A" w:rsidP="0036754A">
      <w:pPr>
        <w:pStyle w:val="211"/>
        <w:keepNext/>
        <w:keepLines/>
        <w:numPr>
          <w:ilvl w:val="0"/>
          <w:numId w:val="16"/>
        </w:numPr>
        <w:shd w:val="clear" w:color="auto" w:fill="auto"/>
        <w:tabs>
          <w:tab w:val="left" w:pos="730"/>
        </w:tabs>
        <w:ind w:left="720" w:hanging="700"/>
      </w:pPr>
      <w:bookmarkStart w:id="3" w:name="bookmark1"/>
      <w:r>
        <w:rPr>
          <w:rStyle w:val="24"/>
        </w:rPr>
        <w:t>ТРУБОПРОВОДЫ И НАСОСЫ.</w:t>
      </w:r>
      <w:bookmarkEnd w:id="3"/>
    </w:p>
    <w:p w:rsidR="0036754A" w:rsidRDefault="0036754A" w:rsidP="0036754A">
      <w:pPr>
        <w:pStyle w:val="af2"/>
        <w:numPr>
          <w:ilvl w:val="1"/>
          <w:numId w:val="16"/>
        </w:numPr>
        <w:tabs>
          <w:tab w:val="left" w:pos="702"/>
        </w:tabs>
        <w:spacing w:after="0" w:line="230" w:lineRule="exact"/>
        <w:ind w:left="720" w:hanging="700"/>
      </w:pPr>
      <w:r>
        <w:t>Защита.</w:t>
      </w:r>
    </w:p>
    <w:p w:rsidR="0036754A" w:rsidRDefault="0036754A" w:rsidP="0036754A">
      <w:pPr>
        <w:pStyle w:val="af2"/>
        <w:spacing w:after="0" w:line="230" w:lineRule="exact"/>
        <w:ind w:left="720" w:right="40"/>
      </w:pPr>
      <w:r>
        <w:t>Топливные, масляные и тормозные трубопроводы, расположенные снаружи кузова, должны иметь дополнительную защиту от повреждений (камни, коррозия, механ</w:t>
      </w:r>
      <w:r>
        <w:t>и</w:t>
      </w:r>
      <w:r>
        <w:t>ческие повреждения и т.д.). Магистрали, расположенные внутри кузова, должны иметь защиту от огня.</w:t>
      </w:r>
    </w:p>
    <w:p w:rsidR="0036754A" w:rsidRDefault="0036754A" w:rsidP="0036754A">
      <w:pPr>
        <w:pStyle w:val="af2"/>
        <w:numPr>
          <w:ilvl w:val="1"/>
          <w:numId w:val="16"/>
        </w:numPr>
        <w:tabs>
          <w:tab w:val="left" w:pos="697"/>
        </w:tabs>
        <w:spacing w:after="0" w:line="230" w:lineRule="exact"/>
        <w:ind w:left="720" w:right="40" w:hanging="700"/>
      </w:pPr>
      <w:r>
        <w:t>Все топливные насосы должны работать только при работающем двигателе, за и</w:t>
      </w:r>
      <w:r>
        <w:t>с</w:t>
      </w:r>
      <w:r>
        <w:t>ключением процес</w:t>
      </w:r>
      <w:r>
        <w:softHyphen/>
        <w:t>са запуска.</w:t>
      </w:r>
    </w:p>
    <w:p w:rsidR="0036754A" w:rsidRDefault="0036754A" w:rsidP="0036754A">
      <w:pPr>
        <w:pStyle w:val="211"/>
        <w:keepNext/>
        <w:keepLines/>
        <w:numPr>
          <w:ilvl w:val="0"/>
          <w:numId w:val="16"/>
        </w:numPr>
        <w:shd w:val="clear" w:color="auto" w:fill="auto"/>
        <w:tabs>
          <w:tab w:val="left" w:pos="735"/>
        </w:tabs>
        <w:ind w:left="720" w:hanging="700"/>
      </w:pPr>
      <w:bookmarkStart w:id="4" w:name="bookmark2"/>
      <w:r>
        <w:rPr>
          <w:rStyle w:val="24"/>
        </w:rPr>
        <w:t>БЕЗОПАСНАЯ ТОРМОЗНАЯ СИСТЕМА.</w:t>
      </w:r>
      <w:bookmarkEnd w:id="4"/>
    </w:p>
    <w:p w:rsidR="0036754A" w:rsidRDefault="0036754A" w:rsidP="0036754A">
      <w:pPr>
        <w:pStyle w:val="af2"/>
        <w:numPr>
          <w:ilvl w:val="1"/>
          <w:numId w:val="16"/>
        </w:numPr>
        <w:tabs>
          <w:tab w:val="left" w:pos="716"/>
        </w:tabs>
        <w:spacing w:after="0" w:line="230" w:lineRule="exact"/>
        <w:ind w:left="720" w:right="40" w:hanging="700"/>
      </w:pPr>
      <w:r>
        <w:t>Рабочая тормозная система должна быть выполнена по двухконтурной схеме и о</w:t>
      </w:r>
      <w:r>
        <w:t>т</w:t>
      </w:r>
      <w:r>
        <w:t>вечать следующим требованиям:</w:t>
      </w:r>
    </w:p>
    <w:p w:rsidR="0036754A" w:rsidRDefault="0036754A" w:rsidP="0036754A">
      <w:pPr>
        <w:pStyle w:val="af2"/>
        <w:numPr>
          <w:ilvl w:val="0"/>
          <w:numId w:val="17"/>
        </w:numPr>
        <w:tabs>
          <w:tab w:val="left" w:pos="1402"/>
        </w:tabs>
        <w:spacing w:after="0" w:line="230" w:lineRule="exact"/>
        <w:ind w:left="720"/>
      </w:pPr>
      <w:r>
        <w:t>обеспечивать замедление не менее чем требуемое по ГОСТ 22895-77;</w:t>
      </w:r>
    </w:p>
    <w:p w:rsidR="0036754A" w:rsidRDefault="0036754A" w:rsidP="0036754A">
      <w:pPr>
        <w:pStyle w:val="af2"/>
        <w:numPr>
          <w:ilvl w:val="0"/>
          <w:numId w:val="17"/>
        </w:numPr>
        <w:tabs>
          <w:tab w:val="left" w:pos="1421"/>
        </w:tabs>
        <w:spacing w:after="0" w:line="230" w:lineRule="exact"/>
        <w:ind w:left="720" w:right="40"/>
        <w:jc w:val="both"/>
      </w:pPr>
      <w:r>
        <w:t>нормальное действие на тормозные механизмы всех колес от одной педали; - в Д4, Д5 раз</w:t>
      </w:r>
      <w:r>
        <w:softHyphen/>
        <w:t>решено торможение отдельными колесами и двумя с одной стороны (руление тормозами). В таких машинах может быть две педали рядом. Или одна педаль, но есть возможность отключить тормоза на одной стороне.</w:t>
      </w:r>
    </w:p>
    <w:p w:rsidR="0036754A" w:rsidRDefault="0036754A" w:rsidP="0036754A">
      <w:pPr>
        <w:pStyle w:val="af2"/>
        <w:numPr>
          <w:ilvl w:val="0"/>
          <w:numId w:val="17"/>
        </w:numPr>
        <w:tabs>
          <w:tab w:val="left" w:pos="1435"/>
        </w:tabs>
        <w:spacing w:after="0" w:line="230" w:lineRule="exact"/>
        <w:ind w:left="720" w:right="40"/>
      </w:pPr>
      <w:r>
        <w:t>в случае повреждения привода или утечки жидкости в любой точке труб</w:t>
      </w:r>
      <w:r>
        <w:t>о</w:t>
      </w:r>
      <w:r>
        <w:t>проводов одного из контуров системы, действие педали должно быть обеспечено, по крайней мере, на два колеса. Если такая система установлена серийно, никакие изменения не требуются.</w:t>
      </w:r>
    </w:p>
    <w:p w:rsidR="0036754A" w:rsidRDefault="0036754A" w:rsidP="0036754A">
      <w:pPr>
        <w:pStyle w:val="af2"/>
        <w:numPr>
          <w:ilvl w:val="1"/>
          <w:numId w:val="16"/>
        </w:numPr>
        <w:tabs>
          <w:tab w:val="left" w:pos="726"/>
        </w:tabs>
        <w:spacing w:after="0" w:line="230" w:lineRule="exact"/>
        <w:ind w:left="720" w:right="40" w:hanging="700"/>
      </w:pPr>
      <w:r>
        <w:t>Автомобиль должен быть оснащен системой стояночного тормоза, полностью нез</w:t>
      </w:r>
      <w:r>
        <w:t>а</w:t>
      </w:r>
      <w:r>
        <w:t>висимой от ос</w:t>
      </w:r>
      <w:r>
        <w:softHyphen/>
        <w:t>новной системы, и действующей на колеса задней оси.</w:t>
      </w:r>
    </w:p>
    <w:p w:rsidR="0036754A" w:rsidRDefault="0036754A" w:rsidP="0036754A">
      <w:pPr>
        <w:pStyle w:val="211"/>
        <w:keepNext/>
        <w:keepLines/>
        <w:numPr>
          <w:ilvl w:val="0"/>
          <w:numId w:val="16"/>
        </w:numPr>
        <w:shd w:val="clear" w:color="auto" w:fill="auto"/>
        <w:tabs>
          <w:tab w:val="left" w:pos="730"/>
        </w:tabs>
        <w:ind w:left="720" w:hanging="700"/>
      </w:pPr>
      <w:bookmarkStart w:id="5" w:name="bookmark3"/>
      <w:r>
        <w:rPr>
          <w:rStyle w:val="24"/>
        </w:rPr>
        <w:t>РЕМНИ БЕЗОПАСНОСТИ.</w:t>
      </w:r>
      <w:bookmarkEnd w:id="5"/>
      <w:r>
        <w:rPr>
          <w:rStyle w:val="24"/>
          <w:lang w:val="en-US"/>
        </w:rPr>
        <w:t xml:space="preserve"> </w:t>
      </w:r>
      <w:r>
        <w:rPr>
          <w:rStyle w:val="28"/>
        </w:rPr>
        <w:t>(Изменён)</w:t>
      </w:r>
    </w:p>
    <w:p w:rsidR="0036754A" w:rsidRDefault="0036754A" w:rsidP="0036754A">
      <w:pPr>
        <w:pStyle w:val="af2"/>
        <w:numPr>
          <w:ilvl w:val="1"/>
          <w:numId w:val="16"/>
        </w:numPr>
        <w:tabs>
          <w:tab w:val="left" w:pos="711"/>
        </w:tabs>
        <w:spacing w:after="0" w:line="230" w:lineRule="exact"/>
        <w:ind w:left="720" w:right="40" w:hanging="700"/>
      </w:pPr>
      <w:r>
        <w:t>На автомобилях групп Д1(О)  должны быть установлены ремни безопасности, с</w:t>
      </w:r>
      <w:r>
        <w:t>о</w:t>
      </w:r>
      <w:r>
        <w:t>стоящие, как минимум, из одной плечевой и одной поясной лямки.</w:t>
      </w:r>
    </w:p>
    <w:p w:rsidR="0036754A" w:rsidRDefault="0036754A" w:rsidP="0036754A">
      <w:pPr>
        <w:pStyle w:val="af2"/>
        <w:spacing w:after="0" w:line="230" w:lineRule="exact"/>
        <w:ind w:left="720"/>
      </w:pPr>
      <w:r>
        <w:t>Ремни должны крепиться на оригинальных точках крепления.</w:t>
      </w:r>
    </w:p>
    <w:p w:rsidR="0036754A" w:rsidRDefault="0036754A" w:rsidP="0036754A">
      <w:pPr>
        <w:pStyle w:val="af2"/>
        <w:spacing w:after="0" w:line="230" w:lineRule="exact"/>
        <w:ind w:left="720" w:right="40"/>
      </w:pPr>
      <w:r>
        <w:t>Если оригинальный автомобиль не был оборудован ремнями безопасности, то то</w:t>
      </w:r>
      <w:r>
        <w:t>ч</w:t>
      </w:r>
      <w:r>
        <w:t>ки крепления должны соответствовать требованиям п.3.3</w:t>
      </w:r>
    </w:p>
    <w:p w:rsidR="0036754A" w:rsidRDefault="0036754A" w:rsidP="0036754A">
      <w:pPr>
        <w:pStyle w:val="af2"/>
        <w:numPr>
          <w:ilvl w:val="1"/>
          <w:numId w:val="16"/>
        </w:numPr>
        <w:tabs>
          <w:tab w:val="left" w:pos="716"/>
        </w:tabs>
        <w:spacing w:after="0" w:line="230" w:lineRule="exact"/>
        <w:ind w:left="720" w:right="40" w:hanging="700"/>
      </w:pPr>
      <w:r>
        <w:t>На автомобилях групп Д2 (</w:t>
      </w:r>
      <w:r>
        <w:rPr>
          <w:lang w:val="en-US"/>
        </w:rPr>
        <w:t>S</w:t>
      </w:r>
      <w:r>
        <w:t>),</w:t>
      </w:r>
      <w:r w:rsidRPr="00505161">
        <w:t xml:space="preserve"> </w:t>
      </w:r>
      <w:r>
        <w:t>Д3(М), Д4(Р) и Д5(РМ) должны быть установлены ремни безопасности, со</w:t>
      </w:r>
      <w:r>
        <w:softHyphen/>
        <w:t>стоящие, как минимум, из двух плечевых лямок и одного охватывающего (поясного) ремня.</w:t>
      </w:r>
    </w:p>
    <w:p w:rsidR="0036754A" w:rsidRDefault="0036754A" w:rsidP="0036754A">
      <w:pPr>
        <w:pStyle w:val="211"/>
        <w:keepNext/>
        <w:keepLines/>
        <w:numPr>
          <w:ilvl w:val="1"/>
          <w:numId w:val="16"/>
        </w:numPr>
        <w:shd w:val="clear" w:color="auto" w:fill="auto"/>
        <w:tabs>
          <w:tab w:val="left" w:pos="716"/>
        </w:tabs>
        <w:ind w:left="720" w:hanging="700"/>
      </w:pPr>
      <w:bookmarkStart w:id="6" w:name="bookmark4"/>
      <w:r>
        <w:rPr>
          <w:rStyle w:val="24"/>
        </w:rPr>
        <w:t>Установка</w:t>
      </w:r>
      <w:bookmarkEnd w:id="6"/>
    </w:p>
    <w:p w:rsidR="0036754A" w:rsidRDefault="0036754A" w:rsidP="0036754A">
      <w:pPr>
        <w:pStyle w:val="af2"/>
        <w:spacing w:after="0" w:line="230" w:lineRule="exact"/>
        <w:ind w:left="720"/>
      </w:pPr>
      <w:r>
        <w:t>Запрещено крепление ремней безопасности, к сиденьям или их опорам.</w:t>
      </w:r>
    </w:p>
    <w:p w:rsidR="0036754A" w:rsidRDefault="0036754A" w:rsidP="0036754A">
      <w:pPr>
        <w:pStyle w:val="af2"/>
        <w:spacing w:after="0" w:line="230" w:lineRule="exact"/>
        <w:ind w:left="720" w:right="40"/>
      </w:pPr>
      <w:r>
        <w:t>Точки крепления на кузове, шасси, кабине или клетке безопасности: 2 для поясного ремня, 2 (или возможно одна симметричная, относительно сиденья для плечевых лямок.</w:t>
      </w:r>
    </w:p>
    <w:p w:rsidR="0036754A" w:rsidRDefault="0036754A" w:rsidP="0036754A">
      <w:pPr>
        <w:pStyle w:val="af2"/>
        <w:spacing w:after="0" w:line="230" w:lineRule="exact"/>
        <w:ind w:left="720" w:right="40"/>
      </w:pPr>
      <w:r>
        <w:t>Если установка на серийных точках крепления невозможна, новые точки крепления должны быть выполнены на кузове, шасси или кабине, отдельно для каждой лямки. Для плечевых лямок насколь</w:t>
      </w:r>
      <w:r>
        <w:softHyphen/>
        <w:t>ко возможно дальше назад.</w:t>
      </w:r>
    </w:p>
    <w:p w:rsidR="0036754A" w:rsidRDefault="0036754A" w:rsidP="0036754A">
      <w:pPr>
        <w:pStyle w:val="af2"/>
        <w:spacing w:after="0" w:line="230" w:lineRule="exact"/>
        <w:ind w:left="720" w:right="40"/>
      </w:pPr>
      <w:r>
        <w:t>Ремни безопасности, не должны быть установлены с сиденьем, не имеющем ник</w:t>
      </w:r>
      <w:r>
        <w:t>а</w:t>
      </w:r>
      <w:r>
        <w:t>кого подголовника или имеющим спинку с объединенным подголовником (нет промежутка между спинкой и подго</w:t>
      </w:r>
      <w:r>
        <w:softHyphen/>
        <w:t>ловником).</w:t>
      </w:r>
    </w:p>
    <w:p w:rsidR="0036754A" w:rsidRDefault="0036754A" w:rsidP="0036754A">
      <w:pPr>
        <w:pStyle w:val="af2"/>
        <w:spacing w:after="0" w:line="230" w:lineRule="exact"/>
        <w:ind w:left="720" w:right="40"/>
      </w:pPr>
      <w:r>
        <w:t>Должны быть приняты меры предосторожности, что бы ремни не были повреждены трением об острые грани.</w:t>
      </w:r>
    </w:p>
    <w:p w:rsidR="0036754A" w:rsidRDefault="0036754A" w:rsidP="0036754A">
      <w:pPr>
        <w:framePr w:w="2938" w:h="1238" w:hSpace="742" w:vSpace="360" w:wrap="around" w:vAnchor="text" w:hAnchor="margin" w:x="5214" w:y="774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18669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54A" w:rsidRDefault="0036754A" w:rsidP="0036754A">
      <w:pPr>
        <w:pStyle w:val="af2"/>
        <w:spacing w:after="74" w:line="230" w:lineRule="exact"/>
        <w:ind w:left="720" w:right="40"/>
      </w:pPr>
      <w:r>
        <w:t>В серийном сиденье могут быть сделаны отверстия, для прохождения привязного ремня. Рекомендуемое геометрич</w:t>
      </w:r>
      <w:r>
        <w:t>е</w:t>
      </w:r>
      <w:r>
        <w:t>ское расположение точек крепления показано на рис. 1</w:t>
      </w:r>
    </w:p>
    <w:p w:rsidR="0036754A" w:rsidRDefault="0036754A" w:rsidP="0036754A">
      <w:pPr>
        <w:framePr w:w="3062" w:h="2688" w:wrap="notBeside" w:vAnchor="text" w:hAnchor="text" w:x="332" w:y="1"/>
        <w:rPr>
          <w:sz w:val="2"/>
          <w:szCs w:val="2"/>
        </w:rPr>
      </w:pPr>
      <w:r>
        <w:rPr>
          <w:noProof/>
          <w:sz w:val="2"/>
          <w:szCs w:val="2"/>
        </w:rPr>
        <w:lastRenderedPageBreak/>
        <w:drawing>
          <wp:inline distT="0" distB="0" distL="0" distR="0">
            <wp:extent cx="1943100" cy="1704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54A" w:rsidRDefault="0036754A" w:rsidP="0036754A">
      <w:pPr>
        <w:pStyle w:val="af7"/>
        <w:framePr w:w="768" w:h="190" w:wrap="notBeside" w:vAnchor="text" w:hAnchor="text" w:x="1" w:y="785"/>
        <w:shd w:val="clear" w:color="auto" w:fill="auto"/>
        <w:spacing w:line="190" w:lineRule="exact"/>
      </w:pPr>
      <w:r w:rsidRPr="0021081A">
        <w:t>&gt;=520</w:t>
      </w:r>
      <w:r>
        <w:rPr>
          <w:lang w:val="en-US"/>
        </w:rPr>
        <w:t>mm</w:t>
      </w:r>
    </w:p>
    <w:p w:rsidR="0036754A" w:rsidRDefault="0036754A" w:rsidP="0036754A">
      <w:pPr>
        <w:pStyle w:val="af2"/>
        <w:spacing w:before="222" w:after="0" w:line="190" w:lineRule="exact"/>
        <w:ind w:left="4780"/>
      </w:pPr>
      <w:r>
        <w:t xml:space="preserve">Рис. </w:t>
      </w:r>
      <w:r w:rsidRPr="0021081A">
        <w:t>1</w:t>
      </w:r>
    </w:p>
    <w:p w:rsidR="0036754A" w:rsidRDefault="0036754A" w:rsidP="0036754A">
      <w:pPr>
        <w:pStyle w:val="af2"/>
        <w:spacing w:after="0" w:line="230" w:lineRule="exact"/>
        <w:ind w:left="20"/>
      </w:pPr>
      <w:r>
        <w:t>Плечевые лямки должны быть установлены симметрично в поперечном направлении о</w:t>
      </w:r>
      <w:r>
        <w:t>т</w:t>
      </w:r>
      <w:r>
        <w:t>носительно центральной линии сидений, быть направлены вниз и назад, и должны кр</w:t>
      </w:r>
      <w:r>
        <w:t>е</w:t>
      </w:r>
      <w:r>
        <w:t>питься таким образом, что бы не создавался угол более 45° к горизонту от верхнего края спинки сиденья. Рекомендуется, чтобы этот угол не превышал 10°.</w:t>
      </w:r>
    </w:p>
    <w:p w:rsidR="0036754A" w:rsidRDefault="0036754A" w:rsidP="0036754A">
      <w:pPr>
        <w:pStyle w:val="af2"/>
        <w:spacing w:after="0" w:line="230" w:lineRule="exact"/>
        <w:ind w:left="20"/>
      </w:pPr>
      <w:r>
        <w:t>Максимальные углы, расходящийся или сходящийся (измеряются в горизонтальной пр</w:t>
      </w:r>
      <w:r>
        <w:t>о</w:t>
      </w:r>
      <w:r>
        <w:t>екции), от</w:t>
      </w:r>
      <w:r>
        <w:softHyphen/>
        <w:t>носительно центральной линии сиденья - 20°.</w:t>
      </w:r>
    </w:p>
    <w:p w:rsidR="0036754A" w:rsidRDefault="0036754A" w:rsidP="0036754A">
      <w:pPr>
        <w:pStyle w:val="af2"/>
        <w:spacing w:after="0" w:line="230" w:lineRule="exact"/>
        <w:ind w:left="20"/>
      </w:pPr>
      <w:r>
        <w:t>Плечевые лямки могут быть закреплены на клетке безопасности или на усилительном эл</w:t>
      </w:r>
      <w:r>
        <w:t>е</w:t>
      </w:r>
      <w:r>
        <w:t>менте, по</w:t>
      </w:r>
      <w:r>
        <w:softHyphen/>
        <w:t>средством петли, они могут также быть закреплены на верхние точки крепления задних ремней, или на задней усилительной поперечине, приваренной между задними ра</w:t>
      </w:r>
      <w:r>
        <w:t>с</w:t>
      </w:r>
      <w:r>
        <w:t>поркам клетки. (см. рис. 2).</w:t>
      </w:r>
    </w:p>
    <w:p w:rsidR="0036754A" w:rsidRDefault="0036754A" w:rsidP="0036754A">
      <w:pPr>
        <w:framePr w:w="1709" w:h="1627" w:hSpace="101" w:vSpace="48" w:wrap="around" w:vAnchor="text" w:hAnchor="margin" w:x="1883" w:y="217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1085850" cy="10287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54A" w:rsidRDefault="0036754A" w:rsidP="0036754A">
      <w:pPr>
        <w:pStyle w:val="af2"/>
        <w:tabs>
          <w:tab w:val="left" w:pos="4298"/>
        </w:tabs>
        <w:spacing w:after="0" w:line="190" w:lineRule="exact"/>
        <w:ind w:left="2460"/>
      </w:pPr>
      <w:r>
        <w:t>А</w:t>
      </w:r>
      <w:r>
        <w:tab/>
        <w:t>А</w:t>
      </w:r>
    </w:p>
    <w:p w:rsidR="0036754A" w:rsidRDefault="0036754A" w:rsidP="0036754A">
      <w:pPr>
        <w:framePr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1085850" cy="104775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54A" w:rsidRDefault="0036754A" w:rsidP="0036754A">
      <w:pPr>
        <w:rPr>
          <w:sz w:val="2"/>
          <w:szCs w:val="2"/>
        </w:rPr>
      </w:pPr>
    </w:p>
    <w:p w:rsidR="0036754A" w:rsidRDefault="0036754A" w:rsidP="0036754A">
      <w:pPr>
        <w:pStyle w:val="af2"/>
        <w:spacing w:before="195" w:after="0" w:line="230" w:lineRule="exact"/>
        <w:ind w:left="20"/>
        <w:jc w:val="center"/>
      </w:pPr>
      <w:r>
        <w:t>А - отверстия для крепления ремней Рис.2</w:t>
      </w:r>
    </w:p>
    <w:p w:rsidR="0036754A" w:rsidRDefault="0036754A" w:rsidP="0036754A">
      <w:pPr>
        <w:pStyle w:val="af2"/>
        <w:spacing w:after="0" w:line="230" w:lineRule="exact"/>
        <w:ind w:left="20"/>
      </w:pPr>
      <w:r>
        <w:t>В случае, и</w:t>
      </w:r>
      <w:r>
        <w:t>с</w:t>
      </w:r>
      <w:r>
        <w:t>пользования усилительной поперечины она должна соответствовать следующим требо</w:t>
      </w:r>
      <w:r>
        <w:softHyphen/>
        <w:t>ваниям:</w:t>
      </w:r>
    </w:p>
    <w:p w:rsidR="0036754A" w:rsidRDefault="0036754A" w:rsidP="0036754A">
      <w:pPr>
        <w:pStyle w:val="af2"/>
        <w:numPr>
          <w:ilvl w:val="0"/>
          <w:numId w:val="18"/>
        </w:numPr>
        <w:tabs>
          <w:tab w:val="left" w:pos="145"/>
        </w:tabs>
        <w:spacing w:after="0" w:line="230" w:lineRule="exact"/>
        <w:ind w:left="20"/>
        <w:jc w:val="both"/>
      </w:pPr>
      <w:r>
        <w:t>должна быть бесшовной трубой, размером, по крайней мере, 38 Х 2.5 мм или 40 Х 2 мм, выпол</w:t>
      </w:r>
      <w:r>
        <w:softHyphen/>
        <w:t>ненная из углеродистой стали, с минимальным пределом текучести 350 Ммм2.</w:t>
      </w:r>
    </w:p>
    <w:p w:rsidR="0036754A" w:rsidRDefault="0036754A" w:rsidP="0036754A">
      <w:pPr>
        <w:pStyle w:val="af2"/>
        <w:numPr>
          <w:ilvl w:val="0"/>
          <w:numId w:val="18"/>
        </w:numPr>
        <w:tabs>
          <w:tab w:val="left" w:pos="140"/>
        </w:tabs>
        <w:spacing w:after="0" w:line="230" w:lineRule="exact"/>
        <w:ind w:left="20"/>
        <w:jc w:val="both"/>
      </w:pPr>
      <w:r>
        <w:t>высота этого усиления должна быть такой, что бы плечевые ремни были направлены н</w:t>
      </w:r>
      <w:r>
        <w:t>а</w:t>
      </w:r>
      <w:r>
        <w:t>зад и вниз с углом между 10° и 45° к горизонту от верхнего края спинки сиденья.</w:t>
      </w:r>
    </w:p>
    <w:p w:rsidR="0036754A" w:rsidRDefault="0036754A" w:rsidP="0036754A">
      <w:pPr>
        <w:pStyle w:val="af2"/>
        <w:spacing w:after="0" w:line="230" w:lineRule="exact"/>
        <w:ind w:left="20"/>
      </w:pPr>
      <w:r>
        <w:t>Ремни могут крепиться петлёй или болтами. В последнем случае для каждой монтажной точки должна быть вварена вставка (для размеров см. 3).</w:t>
      </w:r>
    </w:p>
    <w:p w:rsidR="0036754A" w:rsidRDefault="0036754A" w:rsidP="0036754A">
      <w:pPr>
        <w:pStyle w:val="af2"/>
        <w:framePr w:h="190" w:wrap="around" w:vAnchor="text" w:hAnchor="margin" w:x="5332" w:y="694"/>
        <w:spacing w:after="0" w:line="190" w:lineRule="exact"/>
        <w:ind w:left="100"/>
      </w:pPr>
      <w:r>
        <w:t>:0т т</w:t>
      </w:r>
    </w:p>
    <w:p w:rsidR="0036754A" w:rsidRPr="0021081A" w:rsidRDefault="0036754A" w:rsidP="0036754A">
      <w:pPr>
        <w:pStyle w:val="40"/>
        <w:shd w:val="clear" w:color="auto" w:fill="auto"/>
        <w:spacing w:after="472"/>
        <w:ind w:left="3740"/>
        <w:rPr>
          <w:lang w:val="ru-RU"/>
        </w:rPr>
      </w:pPr>
      <w:bookmarkStart w:id="7" w:name="bookmark5"/>
      <w:r w:rsidRPr="0021081A">
        <w:rPr>
          <w:lang w:val="ru-RU"/>
        </w:rPr>
        <w:t>50</w:t>
      </w:r>
      <w:r>
        <w:t>m</w:t>
      </w:r>
      <w:r w:rsidRPr="0021081A">
        <w:rPr>
          <w:lang w:val="ru-RU"/>
        </w:rPr>
        <w:t xml:space="preserve"> </w:t>
      </w:r>
      <w:r>
        <w:rPr>
          <w:lang w:val="ru-RU"/>
        </w:rPr>
        <w:t>т</w:t>
      </w:r>
      <w:bookmarkEnd w:id="7"/>
    </w:p>
    <w:p w:rsidR="0036754A" w:rsidRDefault="0036754A" w:rsidP="0036754A">
      <w:pPr>
        <w:pStyle w:val="af2"/>
        <w:spacing w:after="0" w:line="240" w:lineRule="exact"/>
        <w:ind w:left="20" w:right="1820"/>
        <w:sectPr w:rsidR="0036754A" w:rsidSect="0036754A">
          <w:headerReference w:type="default" r:id="rId13"/>
          <w:footerReference w:type="default" r:id="rId14"/>
          <w:pgSz w:w="11905" w:h="16837"/>
          <w:pgMar w:top="1210" w:right="620" w:bottom="1517" w:left="1858" w:header="0" w:footer="3" w:gutter="0"/>
          <w:cols w:space="720"/>
          <w:noEndnote/>
          <w:docGrid w:linePitch="360"/>
        </w:sectPr>
      </w:pPr>
      <w:bookmarkStart w:id="8" w:name="bookmark6"/>
      <w:r>
        <w:t xml:space="preserve">2.5 т </w:t>
      </w:r>
      <w:r>
        <w:rPr>
          <w:lang w:val="en-US"/>
        </w:rPr>
        <w:t>mm</w:t>
      </w:r>
      <w:r w:rsidRPr="0021081A">
        <w:t xml:space="preserve"> </w:t>
      </w:r>
      <w:r>
        <w:t xml:space="preserve">/16 </w:t>
      </w:r>
      <w:r>
        <w:rPr>
          <w:lang w:val="en-US"/>
        </w:rPr>
        <w:t>UNF</w:t>
      </w:r>
      <w:r w:rsidRPr="0021081A">
        <w:t>'</w:t>
      </w:r>
      <w:bookmarkEnd w:id="8"/>
    </w:p>
    <w:p w:rsidR="0036754A" w:rsidRDefault="0036754A" w:rsidP="0036754A">
      <w:pPr>
        <w:rPr>
          <w:sz w:val="2"/>
          <w:szCs w:val="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567055</wp:posOffset>
            </wp:positionH>
            <wp:positionV relativeFrom="paragraph">
              <wp:posOffset>1276985</wp:posOffset>
            </wp:positionV>
            <wp:extent cx="2286000" cy="2231390"/>
            <wp:effectExtent l="19050" t="0" r="0" b="0"/>
            <wp:wrapSquare wrapText="bothSides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3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754A" w:rsidRDefault="0036754A" w:rsidP="0036754A">
      <w:pPr>
        <w:pStyle w:val="af7"/>
        <w:framePr w:w="8640" w:h="1834" w:wrap="around" w:vAnchor="text" w:hAnchor="margin" w:x="6" w:y="1"/>
        <w:shd w:val="clear" w:color="auto" w:fill="auto"/>
        <w:spacing w:line="226" w:lineRule="exact"/>
        <w:ind w:left="4080"/>
      </w:pPr>
      <w:r>
        <w:t>Рис. 3</w:t>
      </w:r>
    </w:p>
    <w:p w:rsidR="0036754A" w:rsidRDefault="0036754A" w:rsidP="0036754A">
      <w:pPr>
        <w:pStyle w:val="af7"/>
        <w:framePr w:w="8640" w:h="1834" w:wrap="around" w:vAnchor="text" w:hAnchor="margin" w:x="6" w:y="1"/>
        <w:shd w:val="clear" w:color="auto" w:fill="auto"/>
        <w:spacing w:line="226" w:lineRule="exact"/>
        <w:jc w:val="both"/>
      </w:pPr>
      <w:r>
        <w:t>Эти вставки, должны быть вварены в усилительную трубу, и ремни должны крепиться к ним, ис</w:t>
      </w:r>
      <w:r>
        <w:softHyphen/>
        <w:t xml:space="preserve">пользуя болты </w:t>
      </w:r>
      <w:r>
        <w:rPr>
          <w:lang w:val="en-US"/>
        </w:rPr>
        <w:t>M</w:t>
      </w:r>
      <w:r w:rsidRPr="0021081A">
        <w:t xml:space="preserve">12 </w:t>
      </w:r>
      <w:r>
        <w:t xml:space="preserve">8.8 или 7/16 спецификация </w:t>
      </w:r>
      <w:r>
        <w:rPr>
          <w:lang w:val="en-US"/>
        </w:rPr>
        <w:t>UNF</w:t>
      </w:r>
      <w:r w:rsidRPr="0021081A">
        <w:t>.</w:t>
      </w:r>
    </w:p>
    <w:p w:rsidR="0036754A" w:rsidRDefault="0036754A" w:rsidP="0036754A">
      <w:pPr>
        <w:pStyle w:val="af7"/>
        <w:framePr w:w="8640" w:h="1834" w:wrap="around" w:vAnchor="text" w:hAnchor="margin" w:x="6" w:y="1"/>
        <w:shd w:val="clear" w:color="auto" w:fill="auto"/>
        <w:spacing w:line="226" w:lineRule="exact"/>
        <w:jc w:val="both"/>
      </w:pPr>
      <w:r>
        <w:t xml:space="preserve">Поясные и </w:t>
      </w:r>
      <w:proofErr w:type="spellStart"/>
      <w:r>
        <w:t>межбедренные</w:t>
      </w:r>
      <w:proofErr w:type="spellEnd"/>
      <w:r>
        <w:t xml:space="preserve"> ремни должны проходить не по сторонам, а через сиденье, чтобы охваты</w:t>
      </w:r>
      <w:r>
        <w:softHyphen/>
        <w:t>вать и поддерживать тазовую область по самой большой возможной поверхности. Поясной ремень должен плотно прилегать в изгибе между тазовым гребнем и верхом бедра.</w:t>
      </w:r>
    </w:p>
    <w:p w:rsidR="0036754A" w:rsidRPr="0021081A" w:rsidRDefault="0036754A" w:rsidP="0036754A">
      <w:pPr>
        <w:pStyle w:val="af7"/>
        <w:framePr w:w="8640" w:h="1834" w:wrap="around" w:vAnchor="text" w:hAnchor="margin" w:x="6" w:y="1"/>
        <w:shd w:val="clear" w:color="auto" w:fill="auto"/>
        <w:spacing w:line="226" w:lineRule="exact"/>
        <w:jc w:val="both"/>
        <w:rPr>
          <w:lang w:val="en-US"/>
        </w:rPr>
      </w:pPr>
      <w:r>
        <w:t>Для создания каждой новой точки крепления должна использоваться, стальная усилительная пла</w:t>
      </w:r>
      <w:r>
        <w:softHyphen/>
        <w:t>стина с площадью по крайней мере 40 см</w:t>
      </w:r>
      <w:r>
        <w:rPr>
          <w:vertAlign w:val="superscript"/>
        </w:rPr>
        <w:t>2</w:t>
      </w:r>
      <w:r>
        <w:t xml:space="preserve"> и толщиной не менее 3 мм. </w:t>
      </w:r>
      <w:r w:rsidRPr="0021081A">
        <w:rPr>
          <w:lang w:val="en-US"/>
        </w:rPr>
        <w:t>(</w:t>
      </w:r>
      <w:r>
        <w:t>Рис</w:t>
      </w:r>
      <w:r w:rsidRPr="0021081A">
        <w:rPr>
          <w:lang w:val="en-US"/>
        </w:rPr>
        <w:t>. 4)</w:t>
      </w:r>
    </w:p>
    <w:p w:rsidR="0036754A" w:rsidRDefault="0036754A" w:rsidP="0036754A">
      <w:pPr>
        <w:pStyle w:val="26"/>
        <w:framePr w:w="1867" w:h="1175" w:wrap="around" w:vAnchor="text" w:hAnchor="margin" w:x="3808" w:y="3738"/>
        <w:shd w:val="clear" w:color="auto" w:fill="auto"/>
        <w:spacing w:after="83"/>
        <w:ind w:firstLine="140"/>
      </w:pPr>
      <w:proofErr w:type="spellStart"/>
      <w:r>
        <w:t>est</w:t>
      </w:r>
      <w:proofErr w:type="spellEnd"/>
      <w:r>
        <w:t xml:space="preserve"> preferable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boulon</w:t>
      </w:r>
      <w:proofErr w:type="spellEnd"/>
      <w:r>
        <w:t xml:space="preserve"> </w:t>
      </w:r>
      <w:proofErr w:type="spellStart"/>
      <w:r>
        <w:t>travaille</w:t>
      </w:r>
      <w:proofErr w:type="spellEnd"/>
      <w:r>
        <w:t xml:space="preserve"> en </w:t>
      </w:r>
      <w:proofErr w:type="spellStart"/>
      <w:r>
        <w:t>cisaillement</w:t>
      </w:r>
      <w:proofErr w:type="spellEnd"/>
      <w:r>
        <w:t xml:space="preserve"> et non en traction</w:t>
      </w:r>
    </w:p>
    <w:p w:rsidR="0036754A" w:rsidRDefault="0036754A" w:rsidP="0036754A">
      <w:pPr>
        <w:pStyle w:val="26"/>
        <w:framePr w:w="1867" w:h="1175" w:wrap="around" w:vAnchor="text" w:hAnchor="margin" w:x="3808" w:y="3738"/>
        <w:shd w:val="clear" w:color="auto" w:fill="auto"/>
        <w:spacing w:after="0" w:line="154" w:lineRule="exact"/>
        <w:ind w:right="280"/>
      </w:pPr>
      <w:r>
        <w:t xml:space="preserve">The bolt should preferably </w:t>
      </w:r>
      <w:proofErr w:type="spellStart"/>
      <w:r>
        <w:t>worh</w:t>
      </w:r>
      <w:proofErr w:type="spellEnd"/>
      <w:r>
        <w:t xml:space="preserve"> in shearing stress and not in traction</w:t>
      </w:r>
    </w:p>
    <w:p w:rsidR="0036754A" w:rsidRDefault="0036754A" w:rsidP="0036754A">
      <w:pPr>
        <w:pStyle w:val="33"/>
        <w:framePr w:w="1992" w:h="739" w:wrap="around" w:vAnchor="text" w:hAnchor="margin" w:x="2464" w:y="5360"/>
        <w:shd w:val="clear" w:color="auto" w:fill="auto"/>
      </w:pPr>
      <w:r>
        <w:t xml:space="preserve">Plaque de </w:t>
      </w:r>
      <w:proofErr w:type="spellStart"/>
      <w:r>
        <w:t>renfort</w:t>
      </w:r>
      <w:proofErr w:type="spellEnd"/>
      <w:r>
        <w:t xml:space="preserve"> en </w:t>
      </w:r>
      <w:proofErr w:type="spellStart"/>
      <w:r>
        <w:t>acier</w:t>
      </w:r>
      <w:proofErr w:type="spellEnd"/>
      <w:r>
        <w:t xml:space="preserve">, </w:t>
      </w:r>
      <w:proofErr w:type="spellStart"/>
      <w:r>
        <w:t>fixee</w:t>
      </w:r>
      <w:proofErr w:type="spellEnd"/>
      <w:r>
        <w:t xml:space="preserve"> au chassis de la </w:t>
      </w:r>
      <w:proofErr w:type="spellStart"/>
      <w:r>
        <w:t>voiture</w:t>
      </w:r>
      <w:proofErr w:type="spellEnd"/>
      <w:r>
        <w:t xml:space="preserve"> Steel reinforcing plate fixed to the car's chassis</w:t>
      </w:r>
    </w:p>
    <w:p w:rsidR="0036754A" w:rsidRDefault="0036754A" w:rsidP="0036754A">
      <w:pPr>
        <w:framePr w:w="902" w:h="1018" w:wrap="around" w:vAnchor="text" w:hAnchor="margin" w:x="6068" w:y="2147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571500" cy="647700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54A" w:rsidRPr="00C366E6" w:rsidRDefault="0036754A" w:rsidP="0036754A">
      <w:pPr>
        <w:pStyle w:val="50"/>
        <w:framePr w:w="718" w:h="326" w:wrap="around" w:vAnchor="text" w:hAnchor="margin" w:x="6955" w:y="3759"/>
        <w:shd w:val="clear" w:color="auto" w:fill="auto"/>
        <w:ind w:left="140" w:right="140"/>
      </w:pPr>
      <w:r w:rsidRPr="00C366E6">
        <w:t xml:space="preserve">7/16" 20 </w:t>
      </w:r>
      <w:r>
        <w:rPr>
          <w:lang w:val="en-US"/>
        </w:rPr>
        <w:t>UNF</w:t>
      </w:r>
    </w:p>
    <w:p w:rsidR="0036754A" w:rsidRPr="00C366E6" w:rsidRDefault="0036754A" w:rsidP="0036754A">
      <w:pPr>
        <w:pStyle w:val="af2"/>
        <w:framePr w:w="714" w:h="192" w:wrap="around" w:vAnchor="text" w:hAnchor="margin" w:x="6446" w:y="5142"/>
        <w:spacing w:after="0" w:line="190" w:lineRule="exact"/>
        <w:ind w:left="100"/>
      </w:pPr>
    </w:p>
    <w:p w:rsidR="0036754A" w:rsidRPr="00C366E6" w:rsidRDefault="0036754A" w:rsidP="0036754A">
      <w:pPr>
        <w:rPr>
          <w:sz w:val="2"/>
          <w:szCs w:val="2"/>
        </w:rPr>
        <w:sectPr w:rsidR="0036754A" w:rsidRPr="00C366E6">
          <w:type w:val="continuous"/>
          <w:pgSz w:w="11905" w:h="16837"/>
          <w:pgMar w:top="1210" w:right="848" w:bottom="1311" w:left="2408" w:header="0" w:footer="3" w:gutter="0"/>
          <w:cols w:space="720"/>
          <w:noEndnote/>
          <w:docGrid w:linePitch="360"/>
        </w:sectPr>
      </w:pPr>
    </w:p>
    <w:p w:rsidR="0036754A" w:rsidRPr="00CA3523" w:rsidRDefault="0036754A" w:rsidP="0036754A">
      <w:pPr>
        <w:rPr>
          <w:sz w:val="2"/>
          <w:szCs w:val="2"/>
        </w:rPr>
        <w:sectPr w:rsidR="0036754A" w:rsidRPr="00CA352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CA3523">
        <w:rPr>
          <w:sz w:val="2"/>
          <w:szCs w:val="2"/>
        </w:rPr>
        <w:lastRenderedPageBreak/>
        <w:t xml:space="preserve"> </w:t>
      </w:r>
    </w:p>
    <w:p w:rsidR="0036754A" w:rsidRDefault="0036754A" w:rsidP="0036754A">
      <w:pPr>
        <w:pStyle w:val="af2"/>
        <w:spacing w:after="0"/>
        <w:ind w:right="20" w:firstLine="720"/>
      </w:pPr>
      <w:r>
        <w:lastRenderedPageBreak/>
        <w:t xml:space="preserve">Каждая точка крепления должна быть способна противостоять нагрузке в 1470 </w:t>
      </w:r>
      <w:proofErr w:type="spellStart"/>
      <w:r>
        <w:rPr>
          <w:lang w:val="en-US"/>
        </w:rPr>
        <w:t>daN</w:t>
      </w:r>
      <w:proofErr w:type="spellEnd"/>
      <w:r w:rsidRPr="0021081A">
        <w:t xml:space="preserve">, </w:t>
      </w:r>
      <w:r>
        <w:t xml:space="preserve">или 720 </w:t>
      </w:r>
      <w:proofErr w:type="spellStart"/>
      <w:r>
        <w:rPr>
          <w:lang w:val="en-US"/>
        </w:rPr>
        <w:t>daN</w:t>
      </w:r>
      <w:proofErr w:type="spellEnd"/>
      <w:r w:rsidRPr="0021081A">
        <w:t xml:space="preserve"> </w:t>
      </w:r>
      <w:r>
        <w:t xml:space="preserve">для </w:t>
      </w:r>
      <w:proofErr w:type="spellStart"/>
      <w:r>
        <w:t>межбедренных</w:t>
      </w:r>
      <w:proofErr w:type="spellEnd"/>
      <w:r>
        <w:t xml:space="preserve"> ремней. В случае одной точки крепления для двух ремней, выдерживаемая ей нагрузка должна быть равна сумме требуемых нагрузок.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Style w:val="af8"/>
        </w:rPr>
        <w:t>3.4.</w:t>
      </w:r>
      <w:r>
        <w:rPr>
          <w:rStyle w:val="af8"/>
        </w:rPr>
        <w:tab/>
        <w:t xml:space="preserve"> </w:t>
      </w:r>
      <w:r>
        <w:rPr>
          <w:rStyle w:val="7"/>
        </w:rPr>
        <w:t>Использование</w:t>
      </w:r>
    </w:p>
    <w:p w:rsidR="0036754A" w:rsidRDefault="0036754A" w:rsidP="0036754A">
      <w:pPr>
        <w:pStyle w:val="af2"/>
        <w:spacing w:after="0"/>
        <w:ind w:right="20" w:firstLine="720"/>
      </w:pPr>
      <w:r>
        <w:t>Ремни не должны иметь каких либо надрывов, потертостей или других дефектов материала строп, деформаций или коррозионного повреждения металлических частей. З</w:t>
      </w:r>
      <w:r>
        <w:t>а</w:t>
      </w:r>
      <w:r>
        <w:t>мок должен эффективно функционировать (надёжно фиксировать все стропы, и отстёг</w:t>
      </w:r>
      <w:r>
        <w:t>и</w:t>
      </w:r>
      <w:r>
        <w:t xml:space="preserve">вать их при открытии)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Consolas"/>
        </w:rPr>
        <w:t>4.</w:t>
      </w:r>
      <w:r>
        <w:rPr>
          <w:rStyle w:val="Consolas"/>
        </w:rPr>
        <w:tab/>
      </w:r>
      <w:r>
        <w:rPr>
          <w:rStyle w:val="7"/>
        </w:rPr>
        <w:t>СТРУКТУРА БЕЗОПА</w:t>
      </w:r>
      <w:r>
        <w:rPr>
          <w:rStyle w:val="7"/>
        </w:rPr>
        <w:t>С</w:t>
      </w:r>
      <w:r>
        <w:rPr>
          <w:rStyle w:val="7"/>
        </w:rPr>
        <w:t>НОСТИ.</w:t>
      </w:r>
      <w:r>
        <w:rPr>
          <w:rStyle w:val="af9"/>
        </w:rPr>
        <w:t xml:space="preserve"> </w:t>
      </w:r>
    </w:p>
    <w:p w:rsidR="0036754A" w:rsidRDefault="0036754A" w:rsidP="0036754A">
      <w:pPr>
        <w:pStyle w:val="af2"/>
        <w:spacing w:after="0"/>
        <w:ind w:left="720" w:right="20"/>
      </w:pPr>
      <w:r>
        <w:t>Трубчатая конструкция, разработанная и предназначенная для предотвращения серьезной деформа</w:t>
      </w:r>
      <w:r>
        <w:softHyphen/>
        <w:t>ции кузова в случае опрокидывания автомобиля и сохранения необходимого жизненного простран</w:t>
      </w:r>
      <w:r>
        <w:softHyphen/>
        <w:t>ства для экипажа.</w:t>
      </w:r>
    </w:p>
    <w:p w:rsidR="0036754A" w:rsidRDefault="0036754A" w:rsidP="0036754A">
      <w:pPr>
        <w:pStyle w:val="211"/>
        <w:keepNext/>
        <w:keepLines/>
        <w:numPr>
          <w:ilvl w:val="0"/>
          <w:numId w:val="19"/>
        </w:numPr>
        <w:shd w:val="clear" w:color="auto" w:fill="auto"/>
        <w:tabs>
          <w:tab w:val="left" w:pos="720"/>
        </w:tabs>
        <w:spacing w:line="226" w:lineRule="exact"/>
        <w:ind w:left="720" w:hanging="720"/>
        <w:jc w:val="both"/>
      </w:pPr>
      <w:bookmarkStart w:id="9" w:name="bookmark7"/>
      <w:r>
        <w:rPr>
          <w:rStyle w:val="260"/>
        </w:rPr>
        <w:t>Определения</w:t>
      </w:r>
      <w:bookmarkEnd w:id="9"/>
    </w:p>
    <w:p w:rsidR="0036754A" w:rsidRDefault="0036754A" w:rsidP="0036754A">
      <w:pPr>
        <w:pStyle w:val="af2"/>
        <w:numPr>
          <w:ilvl w:val="0"/>
          <w:numId w:val="20"/>
        </w:numPr>
        <w:tabs>
          <w:tab w:val="left" w:pos="710"/>
        </w:tabs>
        <w:spacing w:after="0" w:line="226" w:lineRule="exact"/>
        <w:ind w:left="720" w:hanging="720"/>
        <w:jc w:val="both"/>
      </w:pPr>
      <w:r>
        <w:rPr>
          <w:u w:val="single"/>
        </w:rPr>
        <w:t>Главная дуга.</w:t>
      </w:r>
    </w:p>
    <w:p w:rsidR="0036754A" w:rsidRDefault="0036754A" w:rsidP="0036754A">
      <w:pPr>
        <w:pStyle w:val="af2"/>
        <w:spacing w:after="0"/>
        <w:ind w:left="720"/>
      </w:pPr>
      <w:r>
        <w:t>Конструкция, расположенная поперек транспортного средства позади передних с</w:t>
      </w:r>
      <w:r>
        <w:t>и</w:t>
      </w:r>
      <w:r>
        <w:t>дений.</w:t>
      </w:r>
    </w:p>
    <w:p w:rsidR="0036754A" w:rsidRDefault="0036754A" w:rsidP="0036754A">
      <w:pPr>
        <w:pStyle w:val="af2"/>
        <w:numPr>
          <w:ilvl w:val="0"/>
          <w:numId w:val="20"/>
        </w:numPr>
        <w:tabs>
          <w:tab w:val="left" w:pos="710"/>
        </w:tabs>
        <w:spacing w:after="0" w:line="226" w:lineRule="exact"/>
        <w:ind w:left="720" w:hanging="720"/>
        <w:jc w:val="both"/>
      </w:pPr>
      <w:r>
        <w:rPr>
          <w:u w:val="single"/>
        </w:rPr>
        <w:t>Передняя дуга.</w:t>
      </w:r>
    </w:p>
    <w:p w:rsidR="0036754A" w:rsidRDefault="0036754A" w:rsidP="0036754A">
      <w:pPr>
        <w:pStyle w:val="af2"/>
        <w:spacing w:after="0"/>
        <w:ind w:left="720" w:right="20"/>
      </w:pPr>
      <w:r>
        <w:t>Конструкция, подобная главной дуге, но повторяющая форму передних стоек кр</w:t>
      </w:r>
      <w:r>
        <w:t>ы</w:t>
      </w:r>
      <w:r>
        <w:t>ши и верхнего края рамки ветрового стекла.</w:t>
      </w:r>
    </w:p>
    <w:p w:rsidR="0036754A" w:rsidRDefault="0036754A" w:rsidP="0036754A">
      <w:pPr>
        <w:pStyle w:val="af2"/>
        <w:numPr>
          <w:ilvl w:val="0"/>
          <w:numId w:val="20"/>
        </w:numPr>
        <w:tabs>
          <w:tab w:val="left" w:pos="710"/>
        </w:tabs>
        <w:spacing w:after="0" w:line="226" w:lineRule="exact"/>
        <w:ind w:left="720" w:hanging="720"/>
        <w:jc w:val="both"/>
      </w:pPr>
      <w:r>
        <w:rPr>
          <w:u w:val="single"/>
        </w:rPr>
        <w:t>Боковая дуга</w:t>
      </w:r>
      <w:r>
        <w:t>.</w:t>
      </w:r>
    </w:p>
    <w:p w:rsidR="0036754A" w:rsidRDefault="0036754A" w:rsidP="0036754A">
      <w:pPr>
        <w:pStyle w:val="af2"/>
        <w:spacing w:after="0"/>
        <w:ind w:left="720" w:right="20"/>
      </w:pPr>
      <w:r>
        <w:t>Конструкция, расположенная справа или слева относительно продольной оси транспортного средст</w:t>
      </w:r>
      <w:r>
        <w:softHyphen/>
        <w:t>ва. Её передняя опора должна располагаться у стойки лобов</w:t>
      </w:r>
      <w:r>
        <w:t>о</w:t>
      </w:r>
      <w:r>
        <w:t>го стекла и передней стойки двери так, чтобы не препятствовать входу или выходу водителя и штурмана. Задняя оконечность должна при</w:t>
      </w:r>
      <w:r>
        <w:softHyphen/>
        <w:t>стыковываться к главной д</w:t>
      </w:r>
      <w:r>
        <w:t>у</w:t>
      </w:r>
      <w:r>
        <w:t>ге как можно ближе к панели крыши.</w:t>
      </w:r>
    </w:p>
    <w:p w:rsidR="0036754A" w:rsidRDefault="0036754A" w:rsidP="0036754A">
      <w:pPr>
        <w:pStyle w:val="af2"/>
        <w:numPr>
          <w:ilvl w:val="0"/>
          <w:numId w:val="20"/>
        </w:numPr>
        <w:tabs>
          <w:tab w:val="left" w:pos="710"/>
        </w:tabs>
        <w:spacing w:after="0" w:line="226" w:lineRule="exact"/>
        <w:ind w:left="720" w:hanging="720"/>
        <w:jc w:val="both"/>
      </w:pPr>
      <w:r>
        <w:rPr>
          <w:u w:val="single"/>
        </w:rPr>
        <w:t>Продольная распорка.</w:t>
      </w:r>
    </w:p>
    <w:p w:rsidR="0036754A" w:rsidRDefault="0036754A" w:rsidP="0036754A">
      <w:pPr>
        <w:pStyle w:val="af2"/>
        <w:spacing w:after="0"/>
        <w:ind w:left="720" w:right="20"/>
      </w:pPr>
      <w:r>
        <w:t>Отрезок трубы, не являющийся частью главной, передней или боковой дуг, и с</w:t>
      </w:r>
      <w:r>
        <w:t>о</w:t>
      </w:r>
      <w:r>
        <w:t>единяющий их вме</w:t>
      </w:r>
      <w:r>
        <w:softHyphen/>
        <w:t>сте.</w:t>
      </w:r>
    </w:p>
    <w:p w:rsidR="0036754A" w:rsidRDefault="0036754A" w:rsidP="0036754A">
      <w:pPr>
        <w:pStyle w:val="af2"/>
        <w:numPr>
          <w:ilvl w:val="0"/>
          <w:numId w:val="20"/>
        </w:numPr>
        <w:tabs>
          <w:tab w:val="left" w:pos="715"/>
        </w:tabs>
        <w:spacing w:after="0" w:line="226" w:lineRule="exact"/>
        <w:ind w:left="720" w:hanging="720"/>
        <w:jc w:val="both"/>
      </w:pPr>
      <w:r>
        <w:rPr>
          <w:u w:val="single"/>
        </w:rPr>
        <w:t>Задняя распорка.</w:t>
      </w:r>
    </w:p>
    <w:p w:rsidR="0036754A" w:rsidRDefault="0036754A" w:rsidP="0036754A">
      <w:pPr>
        <w:pStyle w:val="af2"/>
        <w:spacing w:after="0"/>
        <w:ind w:left="720"/>
      </w:pPr>
      <w:r>
        <w:t>Отрезок трубы, установленный между главной дугой и задней частью кузова авт</w:t>
      </w:r>
      <w:r>
        <w:t>о</w:t>
      </w:r>
      <w:r>
        <w:t>мобиля.</w:t>
      </w:r>
    </w:p>
    <w:p w:rsidR="0036754A" w:rsidRDefault="0036754A" w:rsidP="0036754A">
      <w:pPr>
        <w:pStyle w:val="af2"/>
        <w:numPr>
          <w:ilvl w:val="0"/>
          <w:numId w:val="20"/>
        </w:numPr>
        <w:tabs>
          <w:tab w:val="left" w:pos="720"/>
        </w:tabs>
        <w:spacing w:after="0" w:line="226" w:lineRule="exact"/>
        <w:ind w:left="720" w:hanging="720"/>
        <w:jc w:val="both"/>
      </w:pPr>
      <w:r>
        <w:rPr>
          <w:u w:val="single"/>
        </w:rPr>
        <w:t>Диагональная распорка</w:t>
      </w:r>
      <w:r>
        <w:t>.</w:t>
      </w:r>
    </w:p>
    <w:p w:rsidR="0036754A" w:rsidRDefault="0036754A" w:rsidP="0036754A">
      <w:pPr>
        <w:pStyle w:val="af2"/>
        <w:spacing w:after="0"/>
        <w:ind w:left="720" w:right="20"/>
      </w:pPr>
      <w:r>
        <w:t>Отрезок трубы, установленный между верхним углом главной дуги или верхним концом задней рас</w:t>
      </w:r>
      <w:r>
        <w:softHyphen/>
        <w:t>порки и нижним концом распорки или нижним концом главной дуги с другой стороны дуги (относи</w:t>
      </w:r>
      <w:r>
        <w:softHyphen/>
        <w:t>тельно продольной оси автомобиля).</w:t>
      </w:r>
    </w:p>
    <w:p w:rsidR="0036754A" w:rsidRDefault="0036754A" w:rsidP="0036754A">
      <w:pPr>
        <w:pStyle w:val="af2"/>
        <w:numPr>
          <w:ilvl w:val="0"/>
          <w:numId w:val="20"/>
        </w:numPr>
        <w:tabs>
          <w:tab w:val="left" w:pos="710"/>
        </w:tabs>
        <w:spacing w:after="0" w:line="226" w:lineRule="exact"/>
        <w:ind w:left="720" w:hanging="720"/>
        <w:jc w:val="both"/>
      </w:pPr>
      <w:r>
        <w:rPr>
          <w:u w:val="single"/>
        </w:rPr>
        <w:t>Поперечная распорка</w:t>
      </w:r>
      <w:r>
        <w:t>.</w:t>
      </w:r>
    </w:p>
    <w:p w:rsidR="0036754A" w:rsidRDefault="0036754A" w:rsidP="0036754A">
      <w:pPr>
        <w:pStyle w:val="af2"/>
        <w:spacing w:after="0"/>
        <w:ind w:left="720"/>
      </w:pPr>
      <w:r>
        <w:t>Отрезок трубы, установленный между вертикальными ветвями главной или пере</w:t>
      </w:r>
      <w:r>
        <w:t>д</w:t>
      </w:r>
      <w:r>
        <w:t>ней дуги.</w:t>
      </w:r>
    </w:p>
    <w:p w:rsidR="0036754A" w:rsidRDefault="0036754A" w:rsidP="0036754A">
      <w:pPr>
        <w:pStyle w:val="af2"/>
        <w:numPr>
          <w:ilvl w:val="0"/>
          <w:numId w:val="20"/>
        </w:numPr>
        <w:tabs>
          <w:tab w:val="left" w:pos="715"/>
        </w:tabs>
        <w:spacing w:after="0" w:line="226" w:lineRule="exact"/>
        <w:ind w:left="720" w:hanging="720"/>
        <w:jc w:val="both"/>
      </w:pPr>
      <w:r>
        <w:rPr>
          <w:u w:val="single"/>
        </w:rPr>
        <w:t>Усилительный элемент.</w:t>
      </w:r>
    </w:p>
    <w:p w:rsidR="0036754A" w:rsidRDefault="0036754A" w:rsidP="0036754A">
      <w:pPr>
        <w:pStyle w:val="af2"/>
        <w:spacing w:after="0"/>
        <w:ind w:left="720"/>
      </w:pPr>
      <w:r>
        <w:t>Элемент, добавленный к каркасу для улучшения его структурной эффективности.</w:t>
      </w:r>
    </w:p>
    <w:p w:rsidR="0036754A" w:rsidRDefault="0036754A" w:rsidP="0036754A">
      <w:pPr>
        <w:pStyle w:val="af2"/>
        <w:numPr>
          <w:ilvl w:val="0"/>
          <w:numId w:val="20"/>
        </w:numPr>
        <w:tabs>
          <w:tab w:val="left" w:pos="715"/>
        </w:tabs>
        <w:spacing w:after="0" w:line="226" w:lineRule="exact"/>
        <w:ind w:left="720" w:hanging="720"/>
        <w:jc w:val="both"/>
      </w:pPr>
      <w:r>
        <w:rPr>
          <w:u w:val="single"/>
        </w:rPr>
        <w:t>Усилительная пластина.</w:t>
      </w:r>
    </w:p>
    <w:p w:rsidR="0036754A" w:rsidRDefault="0036754A" w:rsidP="0036754A">
      <w:pPr>
        <w:pStyle w:val="af2"/>
        <w:spacing w:after="0"/>
        <w:ind w:left="720" w:right="20"/>
      </w:pPr>
      <w:r>
        <w:t>Металлическая пластина, закрепленная на кузове или шасси, в местах монтажа к нему стоек дуг для более равномерного распределения нагрузки.</w:t>
      </w:r>
    </w:p>
    <w:p w:rsidR="0036754A" w:rsidRDefault="0036754A" w:rsidP="0036754A">
      <w:pPr>
        <w:pStyle w:val="af2"/>
        <w:numPr>
          <w:ilvl w:val="0"/>
          <w:numId w:val="20"/>
        </w:numPr>
        <w:tabs>
          <w:tab w:val="left" w:pos="710"/>
        </w:tabs>
        <w:spacing w:after="0" w:line="226" w:lineRule="exact"/>
        <w:ind w:left="720" w:hanging="720"/>
        <w:jc w:val="both"/>
      </w:pPr>
      <w:r>
        <w:rPr>
          <w:u w:val="single"/>
        </w:rPr>
        <w:t>Монтажная пластина дуги.</w:t>
      </w:r>
    </w:p>
    <w:p w:rsidR="0036754A" w:rsidRDefault="0036754A" w:rsidP="0036754A">
      <w:pPr>
        <w:pStyle w:val="af2"/>
        <w:spacing w:after="0"/>
        <w:ind w:left="720" w:right="20"/>
      </w:pPr>
      <w:r>
        <w:t>Пластина, приваренная к дуге, для крепления ее болтами или сваркой к кузову, шасси или к усили</w:t>
      </w:r>
      <w:r>
        <w:softHyphen/>
        <w:t>тельной пластине.</w:t>
      </w:r>
    </w:p>
    <w:p w:rsidR="0036754A" w:rsidRDefault="0036754A" w:rsidP="0036754A">
      <w:pPr>
        <w:pStyle w:val="af2"/>
        <w:numPr>
          <w:ilvl w:val="0"/>
          <w:numId w:val="20"/>
        </w:numPr>
        <w:tabs>
          <w:tab w:val="left" w:pos="720"/>
        </w:tabs>
        <w:spacing w:after="0" w:line="226" w:lineRule="exact"/>
        <w:ind w:left="720" w:hanging="720"/>
        <w:jc w:val="both"/>
      </w:pPr>
      <w:r>
        <w:rPr>
          <w:u w:val="single"/>
        </w:rPr>
        <w:t>Съемный элемент.</w:t>
      </w:r>
    </w:p>
    <w:p w:rsidR="0036754A" w:rsidRDefault="0036754A" w:rsidP="0036754A">
      <w:pPr>
        <w:pStyle w:val="af2"/>
        <w:spacing w:after="0"/>
        <w:ind w:left="720"/>
      </w:pPr>
      <w:r>
        <w:t>Элемент каркаса безопасности, который может быть демонтирован.</w:t>
      </w:r>
    </w:p>
    <w:p w:rsidR="0036754A" w:rsidRDefault="0036754A" w:rsidP="0036754A">
      <w:pPr>
        <w:pStyle w:val="211"/>
        <w:keepNext/>
        <w:keepLines/>
        <w:numPr>
          <w:ilvl w:val="0"/>
          <w:numId w:val="19"/>
        </w:numPr>
        <w:shd w:val="clear" w:color="auto" w:fill="auto"/>
        <w:tabs>
          <w:tab w:val="left" w:pos="715"/>
        </w:tabs>
        <w:spacing w:line="226" w:lineRule="exact"/>
        <w:ind w:left="720" w:hanging="720"/>
        <w:jc w:val="both"/>
      </w:pPr>
      <w:bookmarkStart w:id="10" w:name="bookmark8"/>
      <w:r>
        <w:rPr>
          <w:rStyle w:val="260"/>
        </w:rPr>
        <w:t>Конструкция</w:t>
      </w:r>
      <w:bookmarkEnd w:id="10"/>
    </w:p>
    <w:p w:rsidR="0036754A" w:rsidRDefault="0036754A" w:rsidP="0036754A">
      <w:pPr>
        <w:pStyle w:val="af2"/>
        <w:numPr>
          <w:ilvl w:val="0"/>
          <w:numId w:val="21"/>
        </w:numPr>
        <w:tabs>
          <w:tab w:val="left" w:pos="720"/>
        </w:tabs>
        <w:spacing w:after="0" w:line="226" w:lineRule="exact"/>
        <w:ind w:left="720" w:right="20" w:hanging="720"/>
        <w:jc w:val="both"/>
      </w:pPr>
      <w:r>
        <w:t>Структура безопасности должна быть разработана и изготовлена так, чтобы при правильной уста</w:t>
      </w:r>
      <w:r>
        <w:softHyphen/>
        <w:t>новке она существенно уменьшала деформацию кузова и риск п</w:t>
      </w:r>
      <w:r>
        <w:t>о</w:t>
      </w:r>
      <w:r>
        <w:t>лучения травм лицами, находящи</w:t>
      </w:r>
      <w:r>
        <w:softHyphen/>
        <w:t>мися внутри автомобиля при его многократном опрокидывании.</w:t>
      </w:r>
    </w:p>
    <w:p w:rsidR="0036754A" w:rsidRDefault="0036754A" w:rsidP="0036754A">
      <w:pPr>
        <w:pStyle w:val="af2"/>
        <w:spacing w:after="0"/>
        <w:ind w:left="720" w:right="20"/>
      </w:pPr>
      <w:r>
        <w:t>Элементы структуры безопасности должны располагаться настолько близко к вну</w:t>
      </w:r>
      <w:r>
        <w:t>т</w:t>
      </w:r>
      <w:r>
        <w:t>ренним панелям кузова, насколько это возможно.</w:t>
      </w:r>
    </w:p>
    <w:p w:rsidR="0036754A" w:rsidRDefault="0036754A" w:rsidP="0036754A">
      <w:pPr>
        <w:pStyle w:val="af2"/>
        <w:spacing w:after="0"/>
        <w:ind w:left="720" w:right="20"/>
      </w:pPr>
      <w:r>
        <w:lastRenderedPageBreak/>
        <w:t>В продольной оси автомобиля структура безопасности должна располагаться ме</w:t>
      </w:r>
      <w:r>
        <w:t>ж</w:t>
      </w:r>
      <w:r>
        <w:t>ду вертикальными плоскостями, проходящими:</w:t>
      </w:r>
    </w:p>
    <w:p w:rsidR="0036754A" w:rsidRDefault="0036754A" w:rsidP="0036754A">
      <w:pPr>
        <w:pStyle w:val="af2"/>
        <w:numPr>
          <w:ilvl w:val="0"/>
          <w:numId w:val="18"/>
        </w:numPr>
        <w:tabs>
          <w:tab w:val="left" w:pos="893"/>
        </w:tabs>
        <w:spacing w:after="0" w:line="226" w:lineRule="exact"/>
        <w:ind w:left="720"/>
      </w:pPr>
      <w:r>
        <w:t>впереди: не далее 200 мм перед осью передних колес;</w:t>
      </w:r>
    </w:p>
    <w:p w:rsidR="0036754A" w:rsidRDefault="0036754A" w:rsidP="0036754A">
      <w:pPr>
        <w:pStyle w:val="af2"/>
        <w:numPr>
          <w:ilvl w:val="0"/>
          <w:numId w:val="18"/>
        </w:numPr>
        <w:tabs>
          <w:tab w:val="left" w:pos="893"/>
        </w:tabs>
        <w:spacing w:after="0" w:line="226" w:lineRule="exact"/>
        <w:ind w:left="720"/>
      </w:pPr>
      <w:r>
        <w:t>сзади: через центры ступиц колес.</w:t>
      </w:r>
    </w:p>
    <w:p w:rsidR="0036754A" w:rsidRDefault="0036754A" w:rsidP="0036754A">
      <w:pPr>
        <w:pStyle w:val="af2"/>
        <w:spacing w:after="0"/>
        <w:ind w:left="720" w:right="20"/>
      </w:pPr>
      <w:r>
        <w:t>Однако задние распорки могут простираться дальше этой плоскости и монтир</w:t>
      </w:r>
      <w:r>
        <w:t>о</w:t>
      </w:r>
      <w:r>
        <w:t>ваться на шасси или вертикальном элементе коробчатого сечения кузова.</w:t>
      </w:r>
    </w:p>
    <w:p w:rsidR="0036754A" w:rsidRDefault="0036754A" w:rsidP="0036754A">
      <w:pPr>
        <w:pStyle w:val="af2"/>
        <w:numPr>
          <w:ilvl w:val="0"/>
          <w:numId w:val="21"/>
        </w:numPr>
        <w:tabs>
          <w:tab w:val="left" w:pos="710"/>
        </w:tabs>
        <w:spacing w:after="195" w:line="226" w:lineRule="exact"/>
        <w:ind w:left="720" w:hanging="720"/>
        <w:jc w:val="both"/>
      </w:pPr>
      <w:r>
        <w:t>Разрешена любая схема или комбинация схем, приведенных на рис. 5 - 13.</w:t>
      </w:r>
    </w:p>
    <w:p w:rsidR="0036754A" w:rsidRDefault="0036754A" w:rsidP="0036754A">
      <w:pPr>
        <w:framePr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4686300" cy="819150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54A" w:rsidRDefault="0036754A" w:rsidP="0036754A">
      <w:pPr>
        <w:rPr>
          <w:sz w:val="2"/>
          <w:szCs w:val="2"/>
        </w:rPr>
        <w:sectPr w:rsidR="0036754A">
          <w:pgSz w:w="11905" w:h="16837"/>
          <w:pgMar w:top="1210" w:right="790" w:bottom="1253" w:left="1702" w:header="0" w:footer="3" w:gutter="0"/>
          <w:cols w:space="720"/>
          <w:noEndnote/>
          <w:docGrid w:linePitch="360"/>
        </w:sectPr>
      </w:pPr>
    </w:p>
    <w:p w:rsidR="0036754A" w:rsidRDefault="0036754A" w:rsidP="0036754A">
      <w:pPr>
        <w:rPr>
          <w:sz w:val="2"/>
          <w:szCs w:val="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725170</wp:posOffset>
            </wp:positionH>
            <wp:positionV relativeFrom="paragraph">
              <wp:posOffset>161290</wp:posOffset>
            </wp:positionV>
            <wp:extent cx="4541520" cy="792480"/>
            <wp:effectExtent l="19050" t="0" r="0" b="0"/>
            <wp:wrapSquare wrapText="bothSides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754A" w:rsidRDefault="0036754A" w:rsidP="0036754A">
      <w:pPr>
        <w:pStyle w:val="af7"/>
        <w:framePr w:w="494" w:h="190" w:wrap="around" w:vAnchor="text" w:hAnchor="margin" w:x="2127" w:y="1"/>
        <w:shd w:val="clear" w:color="auto" w:fill="auto"/>
        <w:spacing w:line="190" w:lineRule="exact"/>
      </w:pPr>
      <w:r>
        <w:t>Рис. 5</w:t>
      </w:r>
    </w:p>
    <w:p w:rsidR="0036754A" w:rsidRDefault="0036754A" w:rsidP="0036754A">
      <w:pPr>
        <w:pStyle w:val="42"/>
        <w:framePr w:w="1262" w:h="365" w:wrap="around" w:vAnchor="text" w:hAnchor="margin" w:x="1762" w:y="1149"/>
        <w:shd w:val="clear" w:color="auto" w:fill="auto"/>
        <w:tabs>
          <w:tab w:val="left" w:pos="1032"/>
        </w:tabs>
      </w:pPr>
      <w:r>
        <w:t>АР</w:t>
      </w:r>
      <w:r>
        <w:tab/>
        <w:t>АР</w:t>
      </w:r>
    </w:p>
    <w:p w:rsidR="0036754A" w:rsidRDefault="0036754A" w:rsidP="0036754A">
      <w:pPr>
        <w:pStyle w:val="42"/>
        <w:framePr w:w="1262" w:h="677" w:wrap="around" w:vAnchor="text" w:hAnchor="margin" w:x="4225" w:y="1200"/>
        <w:shd w:val="clear" w:color="auto" w:fill="auto"/>
        <w:tabs>
          <w:tab w:val="left" w:pos="1052"/>
        </w:tabs>
        <w:spacing w:line="336" w:lineRule="exact"/>
        <w:ind w:left="20"/>
      </w:pPr>
      <w:r>
        <w:t>АР</w:t>
      </w:r>
      <w:r>
        <w:tab/>
        <w:t>АР</w:t>
      </w:r>
    </w:p>
    <w:p w:rsidR="0036754A" w:rsidRDefault="0036754A" w:rsidP="0036754A">
      <w:pPr>
        <w:pStyle w:val="af7"/>
        <w:framePr w:w="1262" w:h="677" w:wrap="around" w:vAnchor="text" w:hAnchor="margin" w:x="4225" w:y="1200"/>
        <w:shd w:val="clear" w:color="auto" w:fill="auto"/>
        <w:spacing w:line="336" w:lineRule="exact"/>
        <w:ind w:left="20"/>
      </w:pPr>
      <w:r>
        <w:t>Рис. 9</w:t>
      </w:r>
    </w:p>
    <w:p w:rsidR="0036754A" w:rsidRDefault="0036754A" w:rsidP="0036754A">
      <w:pPr>
        <w:pStyle w:val="af2"/>
        <w:framePr w:w="704" w:h="190" w:wrap="around" w:vAnchor="text" w:hAnchor="margin" w:x="4147" w:y="-11"/>
        <w:spacing w:after="0" w:line="190" w:lineRule="exact"/>
        <w:ind w:left="100"/>
      </w:pPr>
      <w:r>
        <w:t>Рис. 6</w:t>
      </w:r>
    </w:p>
    <w:p w:rsidR="0036754A" w:rsidRDefault="0036754A" w:rsidP="0036754A">
      <w:pPr>
        <w:pStyle w:val="af2"/>
        <w:framePr w:w="656" w:h="190" w:wrap="around" w:vAnchor="text" w:hAnchor="margin" w:x="6979" w:y="-17"/>
        <w:spacing w:after="0" w:line="190" w:lineRule="exact"/>
        <w:ind w:left="100"/>
      </w:pPr>
      <w:r>
        <w:t>Рис.7</w:t>
      </w:r>
    </w:p>
    <w:p w:rsidR="0036754A" w:rsidRDefault="0036754A" w:rsidP="0036754A">
      <w:pPr>
        <w:pStyle w:val="af2"/>
        <w:framePr w:w="704" w:h="365" w:wrap="around" w:vAnchor="text" w:hAnchor="margin" w:x="2025" w:y="1518"/>
        <w:spacing w:after="0" w:line="365" w:lineRule="exact"/>
        <w:ind w:left="100"/>
      </w:pPr>
      <w:r>
        <w:t>Рис. 8</w:t>
      </w:r>
    </w:p>
    <w:p w:rsidR="0036754A" w:rsidRDefault="0036754A" w:rsidP="0036754A">
      <w:pPr>
        <w:pStyle w:val="af2"/>
        <w:framePr w:w="805" w:h="190" w:wrap="around" w:vAnchor="text" w:hAnchor="margin" w:x="6979" w:y="1658"/>
        <w:spacing w:after="0" w:line="190" w:lineRule="exact"/>
        <w:ind w:left="100"/>
      </w:pPr>
      <w:r>
        <w:t>Рис. 10</w:t>
      </w:r>
    </w:p>
    <w:p w:rsidR="0036754A" w:rsidRDefault="0036754A" w:rsidP="0036754A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2212975</wp:posOffset>
            </wp:positionH>
            <wp:positionV relativeFrom="paragraph">
              <wp:posOffset>1246505</wp:posOffset>
            </wp:positionV>
            <wp:extent cx="2578735" cy="749935"/>
            <wp:effectExtent l="19050" t="0" r="0" b="0"/>
            <wp:wrapSquare wrapText="bothSides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754A" w:rsidRDefault="0036754A" w:rsidP="0036754A">
      <w:pPr>
        <w:pStyle w:val="af7"/>
        <w:framePr w:w="600" w:h="190" w:wrap="around" w:vAnchor="text" w:hAnchor="margin" w:x="4249" w:y="3233"/>
        <w:shd w:val="clear" w:color="auto" w:fill="auto"/>
        <w:spacing w:line="190" w:lineRule="exact"/>
      </w:pPr>
      <w:r>
        <w:t>Рис. 12</w:t>
      </w:r>
    </w:p>
    <w:p w:rsidR="0036754A" w:rsidRDefault="0036754A" w:rsidP="0036754A">
      <w:pPr>
        <w:pStyle w:val="af7"/>
        <w:framePr w:w="1253" w:h="278" w:wrap="around" w:vAnchor="text" w:hAnchor="margin" w:x="7139" w:y="2521"/>
        <w:shd w:val="clear" w:color="auto" w:fill="auto"/>
        <w:spacing w:line="139" w:lineRule="exact"/>
        <w:jc w:val="both"/>
      </w:pPr>
      <w:r>
        <w:t xml:space="preserve">точки 1феткши </w:t>
      </w:r>
      <w:proofErr w:type="spellStart"/>
      <w:r>
        <w:rPr>
          <w:rStyle w:val="MSReferenceSansSerif"/>
        </w:rPr>
        <w:t>подЕескн</w:t>
      </w:r>
      <w:proofErr w:type="spellEnd"/>
    </w:p>
    <w:p w:rsidR="0036754A" w:rsidRDefault="0036754A" w:rsidP="0036754A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646430</wp:posOffset>
            </wp:positionH>
            <wp:positionV relativeFrom="paragraph">
              <wp:posOffset>1264920</wp:posOffset>
            </wp:positionV>
            <wp:extent cx="1329055" cy="694690"/>
            <wp:effectExtent l="19050" t="0" r="4445" b="0"/>
            <wp:wrapSquare wrapText="bothSides"/>
            <wp:docPr id="1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754A" w:rsidRDefault="0036754A" w:rsidP="0036754A">
      <w:pPr>
        <w:pStyle w:val="52"/>
        <w:framePr w:w="221" w:h="190" w:wrap="around" w:vAnchor="text" w:hAnchor="margin" w:x="1624" w:y="2978"/>
        <w:shd w:val="clear" w:color="auto" w:fill="auto"/>
        <w:spacing w:line="190" w:lineRule="exact"/>
      </w:pPr>
      <w:r>
        <w:t>АР</w:t>
      </w:r>
    </w:p>
    <w:p w:rsidR="0036754A" w:rsidRDefault="0036754A" w:rsidP="0036754A">
      <w:pPr>
        <w:pStyle w:val="42"/>
        <w:framePr w:w="221" w:h="160" w:wrap="around" w:vAnchor="text" w:hAnchor="margin" w:x="2622" w:y="3002"/>
        <w:shd w:val="clear" w:color="auto" w:fill="auto"/>
        <w:spacing w:line="160" w:lineRule="exact"/>
      </w:pPr>
      <w:r>
        <w:t>АР</w:t>
      </w:r>
    </w:p>
    <w:p w:rsidR="0036754A" w:rsidRDefault="0036754A" w:rsidP="0036754A">
      <w:pPr>
        <w:pStyle w:val="af7"/>
        <w:framePr w:w="590" w:h="190" w:wrap="around" w:vAnchor="text" w:hAnchor="margin" w:x="2128" w:y="3233"/>
        <w:shd w:val="clear" w:color="auto" w:fill="auto"/>
        <w:spacing w:line="190" w:lineRule="exact"/>
      </w:pPr>
      <w:r>
        <w:t>Рис. 11</w:t>
      </w:r>
    </w:p>
    <w:p w:rsidR="0036754A" w:rsidRDefault="0036754A" w:rsidP="0036754A">
      <w:pPr>
        <w:pStyle w:val="af2"/>
        <w:framePr w:w="795" w:h="190" w:wrap="around" w:vAnchor="text" w:hAnchor="margin" w:x="6979" w:y="3233"/>
        <w:spacing w:after="0" w:line="190" w:lineRule="exact"/>
        <w:ind w:left="100"/>
      </w:pPr>
      <w:r>
        <w:t>Рис. 13</w:t>
      </w:r>
    </w:p>
    <w:p w:rsidR="0036754A" w:rsidRDefault="0036754A" w:rsidP="0036754A">
      <w:pPr>
        <w:rPr>
          <w:sz w:val="2"/>
          <w:szCs w:val="2"/>
        </w:rPr>
        <w:sectPr w:rsidR="0036754A">
          <w:pgSz w:w="11905" w:h="16837"/>
          <w:pgMar w:top="1214" w:right="612" w:bottom="1161" w:left="1697" w:header="0" w:footer="3" w:gutter="0"/>
          <w:cols w:space="720"/>
          <w:noEndnote/>
          <w:docGrid w:linePitch="360"/>
        </w:sectPr>
      </w:pPr>
    </w:p>
    <w:p w:rsidR="0036754A" w:rsidRDefault="0036754A" w:rsidP="0036754A">
      <w:pPr>
        <w:pStyle w:val="af2"/>
        <w:numPr>
          <w:ilvl w:val="0"/>
          <w:numId w:val="21"/>
        </w:numPr>
        <w:tabs>
          <w:tab w:val="left" w:pos="715"/>
        </w:tabs>
        <w:spacing w:after="0" w:line="230" w:lineRule="exact"/>
        <w:ind w:left="720" w:right="20" w:hanging="720"/>
        <w:jc w:val="both"/>
      </w:pPr>
      <w:r>
        <w:t>Главная, п</w:t>
      </w:r>
      <w:r>
        <w:t>е</w:t>
      </w:r>
      <w:r>
        <w:t>редняя и б</w:t>
      </w:r>
      <w:r>
        <w:t>о</w:t>
      </w:r>
      <w:r>
        <w:t>ковые дуги изготавлив</w:t>
      </w:r>
      <w:r>
        <w:t>а</w:t>
      </w:r>
      <w:r>
        <w:t>ются из непрерывн</w:t>
      </w:r>
      <w:r>
        <w:t>о</w:t>
      </w:r>
      <w:r>
        <w:t>го отрезка тр</w:t>
      </w:r>
      <w:r>
        <w:t>у</w:t>
      </w:r>
      <w:r>
        <w:t>бы, начиная от мес</w:t>
      </w:r>
      <w:r>
        <w:softHyphen/>
        <w:t>та крепления к кузову. Изготовление дуг из отрезков труб, соед</w:t>
      </w:r>
      <w:r>
        <w:t>и</w:t>
      </w:r>
      <w:r>
        <w:t>ненных сваркой или другими спо</w:t>
      </w:r>
      <w:r>
        <w:softHyphen/>
        <w:t>собами, не допускается. Изгибы труб должны быть плавными, без складок и смятия стенок. В случае составления структуры безопасности из главной и боковых дуг (рис. 10), боковые дуги должны при</w:t>
      </w:r>
      <w:r>
        <w:softHyphen/>
        <w:t>соединяться к главной как можно ближе к её верхней части.</w:t>
      </w:r>
    </w:p>
    <w:p w:rsidR="0036754A" w:rsidRDefault="0036754A" w:rsidP="0036754A">
      <w:pPr>
        <w:pStyle w:val="af2"/>
        <w:numPr>
          <w:ilvl w:val="0"/>
          <w:numId w:val="21"/>
        </w:numPr>
        <w:tabs>
          <w:tab w:val="left" w:pos="720"/>
        </w:tabs>
        <w:spacing w:after="0" w:line="230" w:lineRule="exact"/>
        <w:ind w:left="720" w:right="20" w:hanging="720"/>
        <w:jc w:val="both"/>
      </w:pPr>
      <w:r>
        <w:t>Задние распорки обязательны. Они должны быть выполнены из непрерывного о</w:t>
      </w:r>
      <w:r>
        <w:t>т</w:t>
      </w:r>
      <w:r>
        <w:t>резка трубы и при</w:t>
      </w:r>
      <w:r>
        <w:softHyphen/>
        <w:t>стыковываться к главной дуге в наиболее высоких точках изг</w:t>
      </w:r>
      <w:r>
        <w:t>и</w:t>
      </w:r>
      <w:r>
        <w:t>бов, симметрично относительно про</w:t>
      </w:r>
      <w:r>
        <w:softHyphen/>
        <w:t>дольной оси автомобиля. Они должны распол</w:t>
      </w:r>
      <w:r>
        <w:t>а</w:t>
      </w:r>
      <w:r>
        <w:t>гаться под углом не менее 30</w:t>
      </w:r>
      <w:r>
        <w:rPr>
          <w:vertAlign w:val="superscript"/>
        </w:rPr>
        <w:t>о</w:t>
      </w:r>
      <w:r>
        <w:t xml:space="preserve"> к вертикали, быть пря</w:t>
      </w:r>
      <w:r>
        <w:softHyphen/>
        <w:t>мыми, направленными назад и находиться как можно ближе к внутренним боковым панелям кузова.</w:t>
      </w:r>
    </w:p>
    <w:p w:rsidR="0036754A" w:rsidRDefault="0036754A" w:rsidP="0036754A">
      <w:pPr>
        <w:pStyle w:val="af2"/>
        <w:numPr>
          <w:ilvl w:val="0"/>
          <w:numId w:val="21"/>
        </w:numPr>
        <w:tabs>
          <w:tab w:val="left" w:pos="715"/>
        </w:tabs>
        <w:spacing w:after="0" w:line="230" w:lineRule="exact"/>
        <w:ind w:left="720" w:right="20" w:hanging="720"/>
        <w:jc w:val="both"/>
        <w:sectPr w:rsidR="0036754A">
          <w:type w:val="continuous"/>
          <w:pgSz w:w="11905" w:h="16837"/>
          <w:pgMar w:top="1214" w:right="790" w:bottom="1161" w:left="1697" w:header="0" w:footer="3" w:gutter="0"/>
          <w:cols w:space="720"/>
          <w:noEndnote/>
          <w:docGrid w:linePitch="360"/>
        </w:sectPr>
      </w:pPr>
      <w:r>
        <w:t>Наличие хотя бы одного диагонального элемента обязательно. Эти элементы дол</w:t>
      </w:r>
      <w:r>
        <w:t>ж</w:t>
      </w:r>
      <w:r>
        <w:t>ны быть выполне</w:t>
      </w:r>
      <w:r>
        <w:softHyphen/>
        <w:t>ны из прямых непрерывных отрезков труб. Варианты располож</w:t>
      </w:r>
      <w:r>
        <w:t>е</w:t>
      </w:r>
      <w:r>
        <w:t>ния обязательного диагонального элемента каркаса безопасности показано на рис. 14 - 16. Они могут быть съемными, но должны быть на месте в течение всего с</w:t>
      </w:r>
      <w:r>
        <w:t>о</w:t>
      </w:r>
      <w:r>
        <w:t>ревнования.</w:t>
      </w:r>
    </w:p>
    <w:p w:rsidR="0036754A" w:rsidRDefault="0036754A" w:rsidP="0036754A">
      <w:pPr>
        <w:framePr w:w="11998" w:h="239" w:hRule="exact" w:wrap="notBeside" w:vAnchor="text" w:hAnchor="text" w:xAlign="center" w:y="1" w:anchorLock="1"/>
      </w:pPr>
    </w:p>
    <w:p w:rsidR="0036754A" w:rsidRDefault="0036754A" w:rsidP="0036754A">
      <w:pPr>
        <w:rPr>
          <w:sz w:val="2"/>
          <w:szCs w:val="2"/>
        </w:rPr>
        <w:sectPr w:rsidR="0036754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</w:t>
      </w:r>
    </w:p>
    <w:p w:rsidR="0036754A" w:rsidRDefault="0036754A" w:rsidP="0036754A">
      <w:pPr>
        <w:pStyle w:val="af2"/>
        <w:numPr>
          <w:ilvl w:val="0"/>
          <w:numId w:val="21"/>
        </w:numPr>
        <w:tabs>
          <w:tab w:val="left" w:pos="720"/>
        </w:tabs>
        <w:spacing w:after="0" w:line="230" w:lineRule="exact"/>
        <w:ind w:left="720" w:hanging="720"/>
      </w:pPr>
      <w:r>
        <w:lastRenderedPageBreak/>
        <w:t>Точки крепления диагональных элементов должны быть расположены следующим образом:</w:t>
      </w:r>
    </w:p>
    <w:p w:rsidR="0036754A" w:rsidRDefault="0036754A" w:rsidP="0036754A">
      <w:pPr>
        <w:pStyle w:val="af2"/>
        <w:numPr>
          <w:ilvl w:val="0"/>
          <w:numId w:val="21"/>
        </w:numPr>
        <w:tabs>
          <w:tab w:val="left" w:pos="720"/>
        </w:tabs>
        <w:spacing w:after="0" w:line="230" w:lineRule="exact"/>
        <w:ind w:left="720" w:right="200" w:hanging="720"/>
      </w:pPr>
      <w:r>
        <w:t>более низкий конец диагонали должен присоединяться к задней распорке или гла</w:t>
      </w:r>
      <w:r>
        <w:t>в</w:t>
      </w:r>
      <w:r>
        <w:t>ной дуге не далее чем в 100 мм от места ее крепления к кузову.</w:t>
      </w:r>
    </w:p>
    <w:p w:rsidR="0036754A" w:rsidRDefault="0036754A" w:rsidP="0036754A">
      <w:pPr>
        <w:pStyle w:val="af2"/>
        <w:numPr>
          <w:ilvl w:val="0"/>
          <w:numId w:val="21"/>
        </w:numPr>
        <w:tabs>
          <w:tab w:val="left" w:pos="720"/>
        </w:tabs>
        <w:spacing w:after="0" w:line="230" w:lineRule="exact"/>
        <w:ind w:left="720" w:right="200" w:hanging="720"/>
      </w:pPr>
      <w:r>
        <w:t>верхний конец диагонали должен присоединяться к главной дуге или задней ра</w:t>
      </w:r>
      <w:r>
        <w:t>с</w:t>
      </w:r>
      <w:r>
        <w:t>порке не далее 100 мм от места их соединения между собой.</w:t>
      </w:r>
    </w:p>
    <w:p w:rsidR="0036754A" w:rsidRDefault="0036754A" w:rsidP="0036754A">
      <w:pPr>
        <w:pStyle w:val="210"/>
        <w:shd w:val="clear" w:color="auto" w:fill="auto"/>
        <w:spacing w:line="230" w:lineRule="exact"/>
        <w:ind w:left="720"/>
        <w:jc w:val="left"/>
      </w:pPr>
      <w:r>
        <w:t xml:space="preserve">4.3. </w:t>
      </w:r>
      <w:r>
        <w:rPr>
          <w:rStyle w:val="27"/>
        </w:rPr>
        <w:t>Дополнительные усилительные элементы</w:t>
      </w:r>
    </w:p>
    <w:p w:rsidR="0036754A" w:rsidRDefault="0036754A" w:rsidP="0036754A">
      <w:pPr>
        <w:pStyle w:val="af2"/>
        <w:spacing w:after="194" w:line="230" w:lineRule="exact"/>
        <w:ind w:left="720" w:right="200"/>
      </w:pPr>
      <w:r>
        <w:t>Эти элементы должны быть или вварены или установлены посредством разборных соединений. Расположение разрешенных дополнительных усилительных элементов структуры безопасности по</w:t>
      </w:r>
      <w:r>
        <w:softHyphen/>
        <w:t>казано на рис. 17 - 22.</w:t>
      </w:r>
    </w:p>
    <w:p w:rsidR="0036754A" w:rsidRDefault="0036754A" w:rsidP="0036754A">
      <w:pPr>
        <w:framePr w:w="4358" w:h="1008" w:wrap="notBeside" w:vAnchor="text" w:hAnchor="text" w:x="1" w:y="1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2771775" cy="638175"/>
            <wp:effectExtent l="19050" t="0" r="9525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54A" w:rsidRDefault="0036754A" w:rsidP="0036754A">
      <w:pPr>
        <w:pStyle w:val="42"/>
        <w:framePr w:w="1166" w:h="500" w:wrap="notBeside" w:vAnchor="text" w:hAnchor="text" w:x="582" w:y="919"/>
        <w:shd w:val="clear" w:color="auto" w:fill="auto"/>
        <w:tabs>
          <w:tab w:val="left" w:pos="955"/>
        </w:tabs>
        <w:spacing w:line="250" w:lineRule="exact"/>
      </w:pPr>
      <w:r>
        <w:t>АР</w:t>
      </w:r>
      <w:r>
        <w:tab/>
        <w:t>АР</w:t>
      </w:r>
    </w:p>
    <w:p w:rsidR="0036754A" w:rsidRDefault="0036754A" w:rsidP="0036754A">
      <w:pPr>
        <w:pStyle w:val="af7"/>
        <w:framePr w:w="1166" w:h="500" w:wrap="notBeside" w:vAnchor="text" w:hAnchor="text" w:x="582" w:y="919"/>
        <w:shd w:val="clear" w:color="auto" w:fill="auto"/>
        <w:spacing w:line="250" w:lineRule="exact"/>
        <w:ind w:left="360"/>
      </w:pPr>
      <w:r>
        <w:t>Рис. 17</w:t>
      </w:r>
    </w:p>
    <w:p w:rsidR="0036754A" w:rsidRDefault="0036754A" w:rsidP="0036754A">
      <w:pPr>
        <w:pStyle w:val="42"/>
        <w:framePr w:w="1171" w:h="558" w:wrap="notBeside" w:vAnchor="text" w:hAnchor="text" w:x="2934" w:y="867"/>
        <w:shd w:val="clear" w:color="auto" w:fill="auto"/>
        <w:tabs>
          <w:tab w:val="left" w:pos="955"/>
        </w:tabs>
        <w:spacing w:line="278" w:lineRule="exact"/>
      </w:pPr>
      <w:r>
        <w:t>АР</w:t>
      </w:r>
      <w:r>
        <w:tab/>
        <w:t>АР</w:t>
      </w:r>
    </w:p>
    <w:p w:rsidR="0036754A" w:rsidRDefault="0036754A" w:rsidP="0036754A">
      <w:pPr>
        <w:pStyle w:val="af7"/>
        <w:framePr w:w="1171" w:h="558" w:wrap="notBeside" w:vAnchor="text" w:hAnchor="text" w:x="2934" w:y="867"/>
        <w:shd w:val="clear" w:color="auto" w:fill="auto"/>
        <w:spacing w:line="278" w:lineRule="exact"/>
        <w:ind w:left="140"/>
      </w:pPr>
      <w:r>
        <w:t>Рис. 18</w:t>
      </w:r>
    </w:p>
    <w:p w:rsidR="0036754A" w:rsidRDefault="0036754A" w:rsidP="0036754A">
      <w:pPr>
        <w:rPr>
          <w:sz w:val="2"/>
          <w:szCs w:val="2"/>
        </w:rPr>
      </w:pPr>
    </w:p>
    <w:p w:rsidR="0036754A" w:rsidRDefault="0036754A" w:rsidP="0036754A">
      <w:pPr>
        <w:pStyle w:val="af7"/>
        <w:framePr w:wrap="notBeside" w:vAnchor="text" w:hAnchor="text" w:xAlign="center" w:y="1"/>
        <w:shd w:val="clear" w:color="auto" w:fill="auto"/>
        <w:spacing w:line="190" w:lineRule="exact"/>
        <w:jc w:val="center"/>
      </w:pPr>
      <w:r>
        <w:t>Рис. 19</w:t>
      </w:r>
    </w:p>
    <w:p w:rsidR="0036754A" w:rsidRDefault="0036754A" w:rsidP="0036754A">
      <w:pPr>
        <w:framePr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4543425" cy="904875"/>
            <wp:effectExtent l="19050" t="0" r="9525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54A" w:rsidRDefault="0036754A" w:rsidP="0036754A">
      <w:r>
        <w:rPr>
          <w:sz w:val="2"/>
          <w:szCs w:val="2"/>
        </w:rPr>
        <w:br w:type="page"/>
      </w:r>
      <w:r>
        <w:lastRenderedPageBreak/>
        <w:t>Рис. 20</w:t>
      </w:r>
      <w:r>
        <w:tab/>
        <w:t>Рис. 21</w:t>
      </w:r>
      <w:r>
        <w:tab/>
        <w:t>Рис. 22</w:t>
      </w:r>
    </w:p>
    <w:p w:rsidR="0036754A" w:rsidRDefault="0036754A" w:rsidP="0036754A">
      <w:pPr>
        <w:pStyle w:val="af2"/>
        <w:spacing w:after="0"/>
        <w:ind w:right="1660" w:firstLine="720"/>
      </w:pPr>
      <w:r>
        <w:t>Разрешается комбинация или объединение нескольких элементов. 4.3.1 Поперечные распорки.</w:t>
      </w:r>
    </w:p>
    <w:p w:rsidR="0036754A" w:rsidRDefault="0036754A" w:rsidP="0036754A">
      <w:pPr>
        <w:pStyle w:val="af2"/>
        <w:spacing w:after="0"/>
        <w:ind w:left="720" w:right="60"/>
      </w:pPr>
      <w:r>
        <w:t>Разрешается применение двух поперечных элементов. Поперечный элемент, уст</w:t>
      </w:r>
      <w:r>
        <w:t>а</w:t>
      </w:r>
      <w:r>
        <w:t>новленный на пе</w:t>
      </w:r>
      <w:r>
        <w:softHyphen/>
        <w:t>реднюю дугу, не должен проходить через пространство передних пассажиров. Он должен распола</w:t>
      </w:r>
      <w:r>
        <w:softHyphen/>
        <w:t>гаться настолько высоко, насколько возможно, но его нижний край не должен быть выше, чем верх</w:t>
      </w:r>
      <w:r>
        <w:softHyphen/>
        <w:t>ний край приборной панели.</w:t>
      </w:r>
    </w:p>
    <w:p w:rsidR="0036754A" w:rsidRDefault="0036754A" w:rsidP="0036754A">
      <w:pPr>
        <w:pStyle w:val="211"/>
        <w:keepNext/>
        <w:keepLines/>
        <w:numPr>
          <w:ilvl w:val="0"/>
          <w:numId w:val="22"/>
        </w:numPr>
        <w:shd w:val="clear" w:color="auto" w:fill="auto"/>
        <w:tabs>
          <w:tab w:val="left" w:pos="710"/>
        </w:tabs>
        <w:spacing w:line="226" w:lineRule="exact"/>
        <w:ind w:left="720" w:hanging="720"/>
      </w:pPr>
      <w:bookmarkStart w:id="11" w:name="bookmark9"/>
      <w:r>
        <w:rPr>
          <w:rStyle w:val="250"/>
        </w:rPr>
        <w:t>Усиление крыши</w:t>
      </w:r>
      <w:bookmarkEnd w:id="11"/>
    </w:p>
    <w:p w:rsidR="0036754A" w:rsidRDefault="0036754A" w:rsidP="0036754A">
      <w:pPr>
        <w:pStyle w:val="af2"/>
        <w:spacing w:after="0"/>
        <w:ind w:left="720"/>
      </w:pPr>
      <w:r>
        <w:t>Разрешается усиление верхней части структуры безопасности добавкой элементов.</w:t>
      </w:r>
    </w:p>
    <w:p w:rsidR="0036754A" w:rsidRDefault="0036754A" w:rsidP="0036754A">
      <w:pPr>
        <w:pStyle w:val="211"/>
        <w:keepNext/>
        <w:keepLines/>
        <w:numPr>
          <w:ilvl w:val="0"/>
          <w:numId w:val="22"/>
        </w:numPr>
        <w:shd w:val="clear" w:color="auto" w:fill="auto"/>
        <w:tabs>
          <w:tab w:val="left" w:pos="710"/>
        </w:tabs>
        <w:spacing w:line="226" w:lineRule="exact"/>
        <w:ind w:left="720" w:hanging="720"/>
      </w:pPr>
      <w:bookmarkStart w:id="12" w:name="bookmark10"/>
      <w:r>
        <w:rPr>
          <w:rStyle w:val="250"/>
        </w:rPr>
        <w:t>Усиление сгибов и соединений.</w:t>
      </w:r>
      <w:bookmarkEnd w:id="12"/>
    </w:p>
    <w:p w:rsidR="0036754A" w:rsidRDefault="0036754A" w:rsidP="0036754A">
      <w:pPr>
        <w:pStyle w:val="af2"/>
        <w:spacing w:after="0"/>
        <w:ind w:left="720" w:right="60"/>
      </w:pPr>
      <w:r>
        <w:t>Разрешается усиление соединений главной или передней дуги с продольными ра</w:t>
      </w:r>
      <w:r>
        <w:t>с</w:t>
      </w:r>
      <w:r>
        <w:t>порками, верхних задних изгибов боковых дуг и соединений между главной дугой и задними распорками. Концы этих усилительных элементов должны располагаться не далее половины длины элементов, к которым они пристыковываются, если это не точка соединения элемента боковой защиты с передней дугой.</w:t>
      </w:r>
    </w:p>
    <w:p w:rsidR="0036754A" w:rsidRDefault="0036754A" w:rsidP="0036754A">
      <w:pPr>
        <w:pStyle w:val="211"/>
        <w:keepNext/>
        <w:keepLines/>
        <w:numPr>
          <w:ilvl w:val="0"/>
          <w:numId w:val="22"/>
        </w:numPr>
        <w:shd w:val="clear" w:color="auto" w:fill="auto"/>
        <w:tabs>
          <w:tab w:val="left" w:pos="720"/>
        </w:tabs>
        <w:spacing w:line="226" w:lineRule="exact"/>
        <w:ind w:left="720" w:hanging="720"/>
      </w:pPr>
      <w:bookmarkStart w:id="13" w:name="bookmark11"/>
      <w:r>
        <w:rPr>
          <w:rStyle w:val="250"/>
        </w:rPr>
        <w:t>Съемные элементы и их соединения.</w:t>
      </w:r>
      <w:bookmarkEnd w:id="13"/>
    </w:p>
    <w:p w:rsidR="0036754A" w:rsidRDefault="0036754A" w:rsidP="0036754A">
      <w:pPr>
        <w:pStyle w:val="af2"/>
        <w:spacing w:after="0"/>
        <w:ind w:left="720" w:right="60" w:hanging="720"/>
        <w:sectPr w:rsidR="0036754A">
          <w:type w:val="continuous"/>
          <w:pgSz w:w="11905" w:h="16837"/>
          <w:pgMar w:top="1214" w:right="657" w:bottom="1161" w:left="1653" w:header="0" w:footer="3" w:gutter="0"/>
          <w:cols w:space="720"/>
          <w:noEndnote/>
          <w:docGrid w:linePitch="360"/>
        </w:sectPr>
      </w:pPr>
      <w:r>
        <w:t>4.6.1. Если в конструкции структуры безопасности используются разъемные соединения, то они должны соответствовать рис. 23 - 29.</w:t>
      </w:r>
    </w:p>
    <w:p w:rsidR="0036754A" w:rsidRDefault="0036754A" w:rsidP="0036754A">
      <w:pPr>
        <w:rPr>
          <w:sz w:val="2"/>
          <w:szCs w:val="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255905</wp:posOffset>
            </wp:positionH>
            <wp:positionV relativeFrom="paragraph">
              <wp:posOffset>0</wp:posOffset>
            </wp:positionV>
            <wp:extent cx="3285490" cy="1932305"/>
            <wp:effectExtent l="19050" t="0" r="0" b="0"/>
            <wp:wrapSquare wrapText="bothSides"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193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754A" w:rsidRDefault="0036754A" w:rsidP="0036754A">
      <w:pPr>
        <w:pStyle w:val="af7"/>
        <w:framePr w:w="480" w:h="189" w:wrap="around" w:vAnchor="text" w:hAnchor="margin" w:x="5818" w:y="646"/>
        <w:shd w:val="clear" w:color="auto" w:fill="auto"/>
        <w:spacing w:line="190" w:lineRule="exact"/>
      </w:pPr>
      <w:r>
        <w:t>в</w:t>
      </w:r>
      <w:r>
        <w:t>а</w:t>
      </w:r>
      <w:r>
        <w:t>рить</w:t>
      </w:r>
    </w:p>
    <w:p w:rsidR="0036754A" w:rsidRDefault="0036754A" w:rsidP="0036754A">
      <w:pPr>
        <w:pStyle w:val="af7"/>
        <w:framePr w:w="600" w:h="190" w:wrap="around" w:vAnchor="text" w:hAnchor="margin" w:x="4249" w:y="3060"/>
        <w:shd w:val="clear" w:color="auto" w:fill="auto"/>
        <w:spacing w:line="190" w:lineRule="exact"/>
      </w:pPr>
      <w:r>
        <w:t>Рис. 24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518"/>
        <w:gridCol w:w="542"/>
      </w:tblGrid>
      <w:tr w:rsidR="0036754A" w:rsidTr="0036754A">
        <w:trPr>
          <w:trHeight w:val="533"/>
          <w:jc w:val="center"/>
        </w:trPr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4A" w:rsidRDefault="0036754A" w:rsidP="0036754A">
            <w:pPr>
              <w:pStyle w:val="af2"/>
              <w:framePr w:w="1541" w:h="1603" w:wrap="around" w:vAnchor="text" w:hAnchor="margin" w:x="3414" w:y="30"/>
              <w:spacing w:after="0" w:line="158" w:lineRule="exact"/>
              <w:ind w:left="120"/>
            </w:pPr>
            <w:r>
              <w:rPr>
                <w:rStyle w:val="120"/>
              </w:rPr>
              <w:t xml:space="preserve">- ё&gt;е </w:t>
            </w:r>
            <w:proofErr w:type="spellStart"/>
            <w:r>
              <w:t>р</w:t>
            </w:r>
            <w:proofErr w:type="spellEnd"/>
            <w:r>
              <w:t xml:space="preserve"> </w:t>
            </w:r>
            <w:r>
              <w:rPr>
                <w:lang w:val="en-US"/>
              </w:rPr>
              <w:t>f tm</w:t>
            </w:r>
          </w:p>
        </w:tc>
      </w:tr>
      <w:tr w:rsidR="0036754A" w:rsidTr="0036754A">
        <w:trPr>
          <w:trHeight w:val="634"/>
          <w:jc w:val="center"/>
        </w:trPr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4A" w:rsidRDefault="0036754A" w:rsidP="0036754A">
            <w:pPr>
              <w:framePr w:w="1541" w:h="1603" w:wrap="around" w:vAnchor="text" w:hAnchor="margin" w:x="3414" w:y="30"/>
              <w:rPr>
                <w:sz w:val="10"/>
                <w:szCs w:val="1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4A" w:rsidRDefault="0036754A" w:rsidP="0036754A">
            <w:pPr>
              <w:pStyle w:val="71"/>
              <w:framePr w:w="1541" w:h="1603" w:wrap="around" w:vAnchor="text" w:hAnchor="margin" w:x="3414" w:y="30"/>
              <w:shd w:val="clear" w:color="auto" w:fill="auto"/>
              <w:spacing w:line="240" w:lineRule="auto"/>
              <w:ind w:left="20" w:firstLine="0"/>
            </w:pPr>
            <w:r>
              <w:t>Г—1</w:t>
            </w:r>
          </w:p>
        </w:tc>
      </w:tr>
      <w:tr w:rsidR="0036754A" w:rsidTr="0036754A">
        <w:trPr>
          <w:trHeight w:val="437"/>
          <w:jc w:val="center"/>
        </w:trPr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6754A" w:rsidRDefault="0036754A" w:rsidP="0036754A">
            <w:pPr>
              <w:pStyle w:val="af2"/>
              <w:framePr w:w="1541" w:h="1603" w:wrap="around" w:vAnchor="text" w:hAnchor="margin" w:x="3414" w:y="30"/>
              <w:spacing w:after="0"/>
              <w:ind w:left="360"/>
            </w:pPr>
            <w:r>
              <w:t>1С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4A" w:rsidRDefault="0036754A" w:rsidP="0036754A">
            <w:pPr>
              <w:pStyle w:val="af2"/>
              <w:framePr w:w="1541" w:h="1603" w:wrap="around" w:vAnchor="text" w:hAnchor="margin" w:x="3414" w:y="30"/>
              <w:spacing w:after="0"/>
              <w:ind w:left="20"/>
            </w:pPr>
            <w:r>
              <w:t xml:space="preserve">1 </w:t>
            </w:r>
            <w:proofErr w:type="spellStart"/>
            <w:r>
              <w:t>ш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754A" w:rsidRDefault="0036754A" w:rsidP="0036754A">
            <w:pPr>
              <w:pStyle w:val="80"/>
              <w:framePr w:w="1541" w:h="1603" w:wrap="around" w:vAnchor="text" w:hAnchor="margin" w:x="3414" w:y="30"/>
              <w:shd w:val="clear" w:color="auto" w:fill="auto"/>
              <w:spacing w:line="240" w:lineRule="auto"/>
            </w:pPr>
            <w:r>
              <w:t>'</w:t>
            </w:r>
            <w:r>
              <w:rPr>
                <w:vertAlign w:val="superscript"/>
              </w:rPr>
              <w:t>J</w:t>
            </w:r>
          </w:p>
        </w:tc>
      </w:tr>
    </w:tbl>
    <w:p w:rsidR="0036754A" w:rsidRDefault="0036754A" w:rsidP="0036754A">
      <w:pPr>
        <w:framePr w:w="2179" w:h="2496" w:wrap="around" w:vAnchor="text" w:hAnchor="margin" w:x="6654" w:y="721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1381125" cy="1095375"/>
            <wp:effectExtent l="19050" t="0" r="9525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54A" w:rsidRDefault="0036754A" w:rsidP="0036754A">
      <w:pPr>
        <w:pStyle w:val="af7"/>
        <w:framePr w:w="2179" w:h="2496" w:wrap="around" w:vAnchor="text" w:hAnchor="margin" w:x="6654" w:y="721"/>
        <w:shd w:val="clear" w:color="auto" w:fill="auto"/>
        <w:spacing w:line="187" w:lineRule="exact"/>
        <w:jc w:val="center"/>
      </w:pPr>
      <w:r>
        <w:rPr>
          <w:lang w:val="en-US"/>
        </w:rPr>
        <w:t>L</w:t>
      </w:r>
      <w:r w:rsidRPr="0021081A">
        <w:t xml:space="preserve"> </w:t>
      </w:r>
      <w:r>
        <w:t>должно быть мин</w:t>
      </w:r>
      <w:r>
        <w:t>и</w:t>
      </w:r>
      <w:r>
        <w:t>мальным Ширина юге</w:t>
      </w:r>
      <w:r w:rsidRPr="0036754A">
        <w:rPr>
          <w:rStyle w:val="MSReferenceSansSerif1"/>
          <w:lang w:val="ru-RU"/>
        </w:rPr>
        <w:t xml:space="preserve"> МЫ </w:t>
      </w:r>
      <w:r>
        <w:rPr>
          <w:rStyle w:val="MSReferenceSansSerif1"/>
        </w:rPr>
        <w:t>K</w:t>
      </w:r>
      <w:r w:rsidRPr="0036754A">
        <w:rPr>
          <w:rStyle w:val="MSReferenceSansSerif1"/>
          <w:lang w:val="ru-RU"/>
        </w:rPr>
        <w:t>-</w:t>
      </w:r>
      <w:proofErr w:type="spellStart"/>
      <w:r>
        <w:rPr>
          <w:rStyle w:val="MSReferenceSansSerif1"/>
        </w:rPr>
        <w:t>ELtr</w:t>
      </w:r>
      <w:proofErr w:type="spellEnd"/>
      <w:r w:rsidRPr="0021081A">
        <w:t xml:space="preserve"> </w:t>
      </w:r>
      <w:r>
        <w:t>минимум 25 мм</w:t>
      </w:r>
    </w:p>
    <w:p w:rsidR="0036754A" w:rsidRDefault="0036754A" w:rsidP="0036754A">
      <w:pPr>
        <w:pStyle w:val="af7"/>
        <w:framePr w:w="2179" w:h="2496" w:wrap="around" w:vAnchor="text" w:hAnchor="margin" w:x="6654" w:y="721"/>
        <w:shd w:val="clear" w:color="auto" w:fill="auto"/>
        <w:spacing w:line="190" w:lineRule="exact"/>
        <w:jc w:val="center"/>
      </w:pPr>
      <w:r>
        <w:t>Рис.25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9"/>
        <w:gridCol w:w="1440"/>
      </w:tblGrid>
      <w:tr w:rsidR="0036754A" w:rsidTr="0036754A">
        <w:trPr>
          <w:trHeight w:val="2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4A" w:rsidRDefault="0036754A" w:rsidP="0036754A">
            <w:pPr>
              <w:pStyle w:val="92"/>
              <w:framePr w:w="1939" w:h="734" w:wrap="around" w:vAnchor="text" w:hAnchor="margin" w:x="927" w:y="779"/>
              <w:shd w:val="clear" w:color="auto" w:fill="auto"/>
              <w:spacing w:line="240" w:lineRule="auto"/>
              <w:ind w:left="20"/>
            </w:pPr>
            <w:r>
              <w:t>f—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4A" w:rsidRDefault="0036754A" w:rsidP="0036754A">
            <w:pPr>
              <w:framePr w:w="1939" w:h="734" w:wrap="around" w:vAnchor="text" w:hAnchor="margin" w:x="927" w:y="779"/>
              <w:rPr>
                <w:sz w:val="10"/>
                <w:szCs w:val="10"/>
              </w:rPr>
            </w:pPr>
          </w:p>
        </w:tc>
      </w:tr>
      <w:tr w:rsidR="0036754A" w:rsidTr="0036754A">
        <w:trPr>
          <w:trHeight w:val="21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4A" w:rsidRDefault="0036754A" w:rsidP="0036754A">
            <w:pPr>
              <w:pStyle w:val="92"/>
              <w:framePr w:w="1939" w:h="734" w:wrap="around" w:vAnchor="text" w:hAnchor="margin" w:x="927" w:y="779"/>
              <w:shd w:val="clear" w:color="auto" w:fill="auto"/>
              <w:spacing w:line="240" w:lineRule="auto"/>
              <w:ind w:left="20"/>
            </w:pPr>
            <w:r>
              <w:t>"I--I-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4A" w:rsidRDefault="0036754A" w:rsidP="0036754A">
            <w:pPr>
              <w:framePr w:w="1939" w:h="734" w:wrap="around" w:vAnchor="text" w:hAnchor="margin" w:x="927" w:y="779"/>
              <w:rPr>
                <w:sz w:val="10"/>
                <w:szCs w:val="10"/>
              </w:rPr>
            </w:pPr>
          </w:p>
        </w:tc>
      </w:tr>
      <w:tr w:rsidR="0036754A" w:rsidTr="0036754A">
        <w:trPr>
          <w:trHeight w:val="269"/>
          <w:jc w:val="center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4A" w:rsidRDefault="0036754A" w:rsidP="0036754A">
            <w:pPr>
              <w:pStyle w:val="71"/>
              <w:framePr w:w="1939" w:h="734" w:wrap="around" w:vAnchor="text" w:hAnchor="margin" w:x="927" w:y="779"/>
              <w:shd w:val="clear" w:color="auto" w:fill="auto"/>
              <w:spacing w:line="240" w:lineRule="auto"/>
              <w:ind w:left="520" w:firstLine="0"/>
            </w:pPr>
            <w:r>
              <w:t>Г/ШУМУ^</w:t>
            </w:r>
          </w:p>
        </w:tc>
      </w:tr>
    </w:tbl>
    <w:p w:rsidR="0036754A" w:rsidRDefault="0036754A" w:rsidP="0036754A">
      <w:pPr>
        <w:pStyle w:val="af7"/>
        <w:framePr w:w="2707" w:h="1819" w:wrap="around" w:vAnchor="text" w:hAnchor="margin" w:x="1268" w:y="3078"/>
        <w:shd w:val="clear" w:color="auto" w:fill="auto"/>
        <w:spacing w:line="190" w:lineRule="exact"/>
        <w:jc w:val="center"/>
      </w:pPr>
      <w:r>
        <w:t>Рис. 23</w:t>
      </w:r>
    </w:p>
    <w:p w:rsidR="0036754A" w:rsidRDefault="0036754A" w:rsidP="0036754A">
      <w:pPr>
        <w:framePr w:w="2707" w:h="1819" w:wrap="around" w:vAnchor="text" w:hAnchor="margin" w:x="1268" w:y="3078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1714500" cy="876300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54A" w:rsidRDefault="0036754A" w:rsidP="0036754A">
      <w:pPr>
        <w:framePr w:w="3120" w:h="1757" w:wrap="around" w:vAnchor="text" w:hAnchor="margin" w:x="4921" w:y="4710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1981200" cy="1114425"/>
            <wp:effectExtent l="1905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54A" w:rsidRDefault="0036754A" w:rsidP="0036754A">
      <w:pPr>
        <w:framePr w:w="2818" w:h="1944" w:wrap="around" w:vAnchor="text" w:hAnchor="margin" w:x="1715" w:y="4969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1790700" cy="1238250"/>
            <wp:effectExtent l="1905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54A" w:rsidRDefault="0036754A" w:rsidP="0036754A">
      <w:pPr>
        <w:rPr>
          <w:sz w:val="2"/>
          <w:szCs w:val="2"/>
        </w:rPr>
        <w:sectPr w:rsidR="0036754A">
          <w:type w:val="continuous"/>
          <w:pgSz w:w="11905" w:h="16837"/>
          <w:pgMar w:top="1214" w:right="516" w:bottom="1334" w:left="1697" w:header="0" w:footer="3" w:gutter="0"/>
          <w:cols w:space="720"/>
          <w:noEndnote/>
          <w:docGrid w:linePitch="360"/>
        </w:sectPr>
      </w:pPr>
    </w:p>
    <w:p w:rsidR="0036754A" w:rsidRDefault="0036754A" w:rsidP="0036754A">
      <w:pPr>
        <w:framePr w:w="11909" w:h="7617" w:hRule="exact" w:wrap="notBeside" w:vAnchor="text" w:hAnchor="text" w:xAlign="center" w:y="1" w:anchorLock="1"/>
      </w:pPr>
    </w:p>
    <w:p w:rsidR="0036754A" w:rsidRDefault="0036754A" w:rsidP="0036754A">
      <w:pPr>
        <w:rPr>
          <w:sz w:val="2"/>
          <w:szCs w:val="2"/>
        </w:rPr>
        <w:sectPr w:rsidR="0036754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</w:t>
      </w:r>
    </w:p>
    <w:p w:rsidR="0036754A" w:rsidRDefault="0036754A" w:rsidP="0036754A">
      <w:pPr>
        <w:pStyle w:val="af2"/>
        <w:framePr w:h="190" w:wrap="around" w:hAnchor="margin" w:x="-4228" w:y="11623"/>
        <w:spacing w:after="0" w:line="190" w:lineRule="exact"/>
      </w:pPr>
      <w:proofErr w:type="spellStart"/>
      <w:r>
        <w:rPr>
          <w:u w:val="single"/>
        </w:rPr>
        <w:t>гПп</w:t>
      </w:r>
      <w:proofErr w:type="spellEnd"/>
    </w:p>
    <w:p w:rsidR="0036754A" w:rsidRDefault="0036754A" w:rsidP="0036754A">
      <w:pPr>
        <w:pStyle w:val="af2"/>
        <w:spacing w:after="0" w:line="190" w:lineRule="exact"/>
        <w:sectPr w:rsidR="0036754A">
          <w:type w:val="continuous"/>
          <w:pgSz w:w="11905" w:h="16837"/>
          <w:pgMar w:top="1214" w:right="2580" w:bottom="1334" w:left="8777" w:header="0" w:footer="3" w:gutter="0"/>
          <w:cols w:space="720"/>
          <w:noEndnote/>
          <w:docGrid w:linePitch="360"/>
        </w:sectPr>
      </w:pPr>
      <w:r>
        <w:rPr>
          <w:u w:val="single"/>
        </w:rPr>
        <w:t>-ЯЗХ.</w:t>
      </w:r>
    </w:p>
    <w:p w:rsidR="0036754A" w:rsidRDefault="0036754A" w:rsidP="0036754A">
      <w:pPr>
        <w:pStyle w:val="af2"/>
        <w:framePr w:w="517" w:h="230" w:wrap="around" w:vAnchor="text" w:hAnchor="margin" w:x="6307" w:y="1"/>
        <w:spacing w:after="0" w:line="190" w:lineRule="exact"/>
        <w:ind w:left="100"/>
      </w:pPr>
      <w:proofErr w:type="spellStart"/>
      <w:r>
        <w:t>■ф</w:t>
      </w:r>
      <w:proofErr w:type="spellEnd"/>
      <w:r>
        <w:t>;</w:t>
      </w:r>
    </w:p>
    <w:p w:rsidR="0036754A" w:rsidRDefault="0036754A" w:rsidP="0036754A">
      <w:pPr>
        <w:pStyle w:val="101"/>
        <w:framePr w:w="718" w:h="280" w:wrap="around" w:vAnchor="text" w:hAnchor="margin" w:x="6667" w:y="-17"/>
        <w:shd w:val="clear" w:color="auto" w:fill="auto"/>
        <w:tabs>
          <w:tab w:val="left" w:leader="dot" w:pos="566"/>
        </w:tabs>
        <w:spacing w:line="280" w:lineRule="exact"/>
        <w:ind w:left="100"/>
      </w:pPr>
      <w:r>
        <w:t>О</w:t>
      </w:r>
      <w:r>
        <w:tab/>
        <w:t>1</w:t>
      </w:r>
    </w:p>
    <w:p w:rsidR="0036754A" w:rsidRDefault="0036754A" w:rsidP="0036754A">
      <w:pPr>
        <w:pStyle w:val="af2"/>
        <w:framePr w:w="1376" w:h="834" w:wrap="around" w:vAnchor="text" w:hAnchor="margin" w:x="4660" w:y="134"/>
        <w:spacing w:after="0" w:line="206" w:lineRule="exact"/>
        <w:ind w:left="100" w:right="100"/>
      </w:pPr>
      <w:r>
        <w:rPr>
          <w:lang w:val="en-US"/>
        </w:rPr>
        <w:t>L</w:t>
      </w:r>
      <w:r w:rsidRPr="0021081A">
        <w:t>1=</w:t>
      </w:r>
      <w:r>
        <w:rPr>
          <w:lang w:val="en-US"/>
        </w:rPr>
        <w:t>L</w:t>
      </w:r>
      <w:r w:rsidRPr="0021081A">
        <w:t>3&gt;18</w:t>
      </w:r>
      <w:proofErr w:type="spellStart"/>
      <w:r>
        <w:rPr>
          <w:lang w:val="en-US"/>
        </w:rPr>
        <w:t>jmm</w:t>
      </w:r>
      <w:proofErr w:type="spellEnd"/>
      <w:r w:rsidRPr="0021081A">
        <w:t xml:space="preserve"> </w:t>
      </w:r>
      <w:r>
        <w:t xml:space="preserve">__ </w:t>
      </w:r>
      <w:r>
        <w:rPr>
          <w:lang w:val="en-US"/>
        </w:rPr>
        <w:t>L</w:t>
      </w:r>
      <w:r w:rsidRPr="0021081A">
        <w:t xml:space="preserve">2&gt;=36 </w:t>
      </w:r>
      <w:r>
        <w:t xml:space="preserve">мм </w:t>
      </w:r>
      <w:r>
        <w:rPr>
          <w:lang w:val="en-US"/>
        </w:rPr>
        <w:t>D</w:t>
      </w:r>
      <w:r w:rsidRPr="0021081A">
        <w:t xml:space="preserve">=8 </w:t>
      </w:r>
      <w:r>
        <w:t>мм</w:t>
      </w:r>
    </w:p>
    <w:p w:rsidR="0036754A" w:rsidRDefault="0036754A" w:rsidP="0036754A">
      <w:pPr>
        <w:pStyle w:val="af2"/>
        <w:framePr w:w="1376" w:h="834" w:wrap="around" w:vAnchor="text" w:hAnchor="margin" w:x="4660" w:y="134"/>
        <w:spacing w:after="0" w:line="206" w:lineRule="exact"/>
        <w:ind w:left="1020"/>
      </w:pPr>
      <w:r>
        <w:rPr>
          <w:rStyle w:val="1pt"/>
        </w:rPr>
        <w:t>LI</w:t>
      </w:r>
      <w:r w:rsidRPr="0036754A">
        <w:rPr>
          <w:rStyle w:val="1pt"/>
          <w:lang w:val="ru-RU"/>
        </w:rPr>
        <w:t>.</w:t>
      </w:r>
    </w:p>
    <w:p w:rsidR="0036754A" w:rsidRDefault="0036754A" w:rsidP="0036754A">
      <w:pPr>
        <w:pStyle w:val="31"/>
        <w:framePr w:w="1208" w:h="238" w:wrap="around" w:vAnchor="text" w:hAnchor="margin" w:x="2731" w:y="356"/>
        <w:shd w:val="clear" w:color="auto" w:fill="auto"/>
        <w:spacing w:before="0"/>
        <w:ind w:left="100"/>
      </w:pPr>
      <w:proofErr w:type="spellStart"/>
      <w:r>
        <w:t>цр</w:t>
      </w:r>
      <w:proofErr w:type="spellEnd"/>
      <w:r>
        <w:t xml:space="preserve"> ■ та</w:t>
      </w:r>
    </w:p>
    <w:p w:rsidR="0036754A" w:rsidRDefault="0036754A" w:rsidP="0036754A">
      <w:pPr>
        <w:pStyle w:val="71"/>
        <w:framePr w:w="531" w:h="216" w:wrap="around" w:vAnchor="text" w:hAnchor="margin" w:x="5927" w:y="390"/>
        <w:shd w:val="clear" w:color="auto" w:fill="auto"/>
        <w:spacing w:line="190" w:lineRule="exact"/>
        <w:ind w:left="100" w:firstLine="0"/>
      </w:pPr>
      <w:r>
        <w:t>ЧГ</w:t>
      </w:r>
    </w:p>
    <w:p w:rsidR="0036754A" w:rsidRDefault="0036754A" w:rsidP="0036754A">
      <w:pPr>
        <w:pStyle w:val="af2"/>
        <w:framePr w:w="1194" w:h="432" w:wrap="around" w:vAnchor="text" w:hAnchor="margin" w:x="1420" w:y="414"/>
        <w:spacing w:after="0" w:line="216" w:lineRule="exact"/>
        <w:ind w:left="100" w:right="100"/>
      </w:pPr>
      <w:proofErr w:type="spellStart"/>
      <w:r>
        <w:rPr>
          <w:lang w:val="en-US"/>
        </w:rPr>
        <w:t>Ll</w:t>
      </w:r>
      <w:proofErr w:type="spellEnd"/>
      <w:r w:rsidRPr="0021081A">
        <w:t>=</w:t>
      </w:r>
      <w:r>
        <w:rPr>
          <w:lang w:val="en-US"/>
        </w:rPr>
        <w:t>L</w:t>
      </w:r>
      <w:r w:rsidRPr="0021081A">
        <w:t>3&gt;36</w:t>
      </w:r>
      <w:r>
        <w:rPr>
          <w:lang w:val="en-US"/>
        </w:rPr>
        <w:t>mm</w:t>
      </w:r>
      <w:r w:rsidRPr="0021081A">
        <w:t xml:space="preserve"> </w:t>
      </w:r>
      <w:r>
        <w:rPr>
          <w:lang w:val="en-US"/>
        </w:rPr>
        <w:t>D</w:t>
      </w:r>
      <w:r w:rsidRPr="0021081A">
        <w:t>=10</w:t>
      </w:r>
      <w:r>
        <w:rPr>
          <w:lang w:val="en-US"/>
        </w:rPr>
        <w:t>mm</w:t>
      </w:r>
    </w:p>
    <w:p w:rsidR="0036754A" w:rsidRDefault="0036754A" w:rsidP="0036754A">
      <w:pPr>
        <w:pStyle w:val="af2"/>
        <w:framePr w:w="613" w:h="211" w:wrap="around" w:vAnchor="text" w:hAnchor="margin" w:x="6532" w:y="481"/>
        <w:spacing w:after="0" w:line="190" w:lineRule="exact"/>
        <w:ind w:left="100"/>
      </w:pPr>
      <w:r w:rsidRPr="0021081A">
        <w:t>-</w:t>
      </w:r>
      <w:r>
        <w:rPr>
          <w:lang w:val="en-US"/>
        </w:rPr>
        <w:t>U</w:t>
      </w:r>
      <w:r w:rsidRPr="0021081A">
        <w:t>3</w:t>
      </w:r>
    </w:p>
    <w:p w:rsidR="0036754A" w:rsidRDefault="0036754A" w:rsidP="0036754A">
      <w:pPr>
        <w:pStyle w:val="af2"/>
        <w:framePr w:w="378" w:h="190" w:wrap="around" w:vAnchor="text" w:hAnchor="margin" w:x="2577" w:y="512"/>
        <w:spacing w:after="0" w:line="190" w:lineRule="exact"/>
        <w:ind w:left="100"/>
      </w:pPr>
      <w:r>
        <w:rPr>
          <w:lang w:val="en-US"/>
        </w:rPr>
        <w:t>L</w:t>
      </w:r>
      <w:r w:rsidRPr="0021081A">
        <w:t>1</w:t>
      </w:r>
    </w:p>
    <w:p w:rsidR="0036754A" w:rsidRDefault="0036754A" w:rsidP="0036754A">
      <w:pPr>
        <w:pStyle w:val="af2"/>
        <w:framePr w:w="387" w:h="190" w:wrap="around" w:vAnchor="text" w:hAnchor="margin" w:x="6187" w:y="641"/>
        <w:spacing w:after="0" w:line="190" w:lineRule="exact"/>
        <w:ind w:left="100"/>
      </w:pPr>
      <w:r>
        <w:rPr>
          <w:lang w:val="en-US"/>
        </w:rPr>
        <w:t>L</w:t>
      </w:r>
      <w:r w:rsidRPr="0021081A">
        <w:t>2</w:t>
      </w:r>
    </w:p>
    <w:p w:rsidR="0036754A" w:rsidRDefault="0036754A" w:rsidP="0036754A">
      <w:pPr>
        <w:rPr>
          <w:sz w:val="2"/>
          <w:szCs w:val="2"/>
        </w:rPr>
        <w:sectPr w:rsidR="0036754A">
          <w:type w:val="continuous"/>
          <w:pgSz w:w="11905" w:h="16837"/>
          <w:pgMar w:top="1214" w:right="516" w:bottom="1334" w:left="1697" w:header="0" w:footer="3" w:gutter="0"/>
          <w:cols w:space="720"/>
          <w:noEndnote/>
          <w:docGrid w:linePitch="360"/>
        </w:sectPr>
      </w:pPr>
    </w:p>
    <w:p w:rsidR="0036754A" w:rsidRDefault="0036754A" w:rsidP="0036754A">
      <w:pPr>
        <w:framePr w:w="11909" w:h="1245" w:hRule="exact" w:wrap="notBeside" w:vAnchor="text" w:hAnchor="text" w:xAlign="center" w:y="1" w:anchorLock="1"/>
      </w:pPr>
    </w:p>
    <w:p w:rsidR="0036754A" w:rsidRDefault="0036754A" w:rsidP="0036754A">
      <w:pPr>
        <w:rPr>
          <w:sz w:val="2"/>
          <w:szCs w:val="2"/>
        </w:rPr>
        <w:sectPr w:rsidR="0036754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</w:t>
      </w:r>
    </w:p>
    <w:p w:rsidR="0036754A" w:rsidRDefault="0036754A" w:rsidP="0036754A">
      <w:pPr>
        <w:pStyle w:val="af2"/>
        <w:framePr w:h="190" w:vSpace="529" w:wrap="around" w:vAnchor="text" w:hAnchor="margin" w:x="2731" w:y="-17"/>
        <w:spacing w:after="0" w:line="190" w:lineRule="exact"/>
        <w:ind w:left="100"/>
      </w:pPr>
      <w:r>
        <w:lastRenderedPageBreak/>
        <w:t>Рис. 28</w:t>
      </w:r>
    </w:p>
    <w:p w:rsidR="0036754A" w:rsidRDefault="0036754A" w:rsidP="0036754A">
      <w:pPr>
        <w:pStyle w:val="af2"/>
        <w:spacing w:after="445" w:line="190" w:lineRule="exact"/>
        <w:ind w:right="240"/>
        <w:jc w:val="right"/>
      </w:pPr>
      <w:r>
        <w:lastRenderedPageBreak/>
        <w:t>Рис. 29</w:t>
      </w:r>
    </w:p>
    <w:p w:rsidR="0036754A" w:rsidRDefault="0036754A" w:rsidP="0036754A">
      <w:pPr>
        <w:pStyle w:val="af2"/>
        <w:spacing w:after="0" w:line="245" w:lineRule="exact"/>
        <w:ind w:right="240"/>
        <w:jc w:val="right"/>
      </w:pPr>
      <w:r>
        <w:t>4.6.2. В соединениях п</w:t>
      </w:r>
      <w:r>
        <w:t>о</w:t>
      </w:r>
      <w:r>
        <w:t>казанных на рис. 30 и 31 минимальный диаметр бо</w:t>
      </w:r>
      <w:r>
        <w:t>л</w:t>
      </w:r>
      <w:r>
        <w:t xml:space="preserve">тов: 8 мм при </w:t>
      </w:r>
      <w:r>
        <w:rPr>
          <w:lang w:val="en-US"/>
        </w:rPr>
        <w:t>D</w:t>
      </w:r>
      <w:r w:rsidRPr="0021081A">
        <w:t xml:space="preserve">&lt;48 </w:t>
      </w:r>
      <w:r>
        <w:t xml:space="preserve">мм, 12 мм при </w:t>
      </w:r>
      <w:r>
        <w:rPr>
          <w:lang w:val="en-US"/>
        </w:rPr>
        <w:t>D</w:t>
      </w:r>
      <w:r w:rsidRPr="0021081A">
        <w:t xml:space="preserve">&gt;48 </w:t>
      </w:r>
      <w:r>
        <w:t xml:space="preserve">мм, но меньше 57 мм и 16 мм при </w:t>
      </w:r>
      <w:r>
        <w:rPr>
          <w:lang w:val="en-US"/>
        </w:rPr>
        <w:t>D</w:t>
      </w:r>
      <w:r w:rsidRPr="0021081A">
        <w:t xml:space="preserve">&gt;57 </w:t>
      </w:r>
      <w:r>
        <w:t xml:space="preserve">мм. Болты должны соответствовать, как минимум, стандарту </w:t>
      </w:r>
      <w:r>
        <w:rPr>
          <w:lang w:val="en-US"/>
        </w:rPr>
        <w:t xml:space="preserve">ISO </w:t>
      </w:r>
      <w:r>
        <w:t>8.8.</w:t>
      </w:r>
    </w:p>
    <w:p w:rsidR="0036754A" w:rsidRDefault="0036754A" w:rsidP="0036754A">
      <w:pPr>
        <w:pStyle w:val="211"/>
        <w:keepNext/>
        <w:keepLines/>
        <w:numPr>
          <w:ilvl w:val="0"/>
          <w:numId w:val="22"/>
        </w:numPr>
        <w:shd w:val="clear" w:color="auto" w:fill="auto"/>
        <w:tabs>
          <w:tab w:val="left" w:pos="720"/>
        </w:tabs>
        <w:spacing w:line="226" w:lineRule="exact"/>
        <w:ind w:firstLine="0"/>
      </w:pPr>
      <w:bookmarkStart w:id="14" w:name="bookmark12"/>
      <w:r>
        <w:rPr>
          <w:rStyle w:val="240"/>
        </w:rPr>
        <w:t>Сварные швы</w:t>
      </w:r>
      <w:bookmarkEnd w:id="14"/>
    </w:p>
    <w:p w:rsidR="0036754A" w:rsidRDefault="0036754A" w:rsidP="0036754A">
      <w:pPr>
        <w:pStyle w:val="af2"/>
        <w:spacing w:after="0"/>
        <w:ind w:left="720" w:right="60"/>
      </w:pPr>
      <w:r>
        <w:t>Все сварные швы должны иметь высокое качество с полной проваркой. При ко</w:t>
      </w:r>
      <w:r>
        <w:t>н</w:t>
      </w:r>
      <w:r>
        <w:t>сольном присоеди</w:t>
      </w:r>
      <w:r>
        <w:softHyphen/>
        <w:t>нении одной трубы к другой, сварочный шов должен быть н</w:t>
      </w:r>
      <w:r>
        <w:t>е</w:t>
      </w:r>
      <w:r>
        <w:t>прерывен по всей длине образующей торца присоединяемой трубы. Предпочтение отдается использованию электродуговой сварки в сре</w:t>
      </w:r>
      <w:r>
        <w:softHyphen/>
        <w:t>де защитного газа. Хотя х</w:t>
      </w:r>
      <w:r>
        <w:t>о</w:t>
      </w:r>
      <w:r>
        <w:t>роший внешний вид сварного шва не обязательно гарантирует его каче</w:t>
      </w:r>
      <w:r>
        <w:softHyphen/>
        <w:t>ство, плохо выглядящие сварные швы никогда не являлись признаком хорошего качества.</w:t>
      </w:r>
    </w:p>
    <w:p w:rsidR="0036754A" w:rsidRDefault="0036754A" w:rsidP="0036754A">
      <w:pPr>
        <w:numPr>
          <w:ilvl w:val="0"/>
          <w:numId w:val="22"/>
        </w:numPr>
        <w:tabs>
          <w:tab w:val="left" w:pos="715"/>
        </w:tabs>
      </w:pPr>
      <w:r w:rsidRPr="00441C4A">
        <w:rPr>
          <w:rStyle w:val="220"/>
        </w:rPr>
        <w:t>Применение</w:t>
      </w:r>
      <w:r w:rsidRPr="00441C4A">
        <w:rPr>
          <w:rStyle w:val="28"/>
        </w:rPr>
        <w:t xml:space="preserve"> (Изменён)</w:t>
      </w:r>
    </w:p>
    <w:p w:rsidR="0036754A" w:rsidRDefault="0036754A" w:rsidP="0036754A">
      <w:pPr>
        <w:pStyle w:val="af2"/>
        <w:spacing w:after="0"/>
        <w:ind w:left="720" w:right="60"/>
      </w:pPr>
      <w:r>
        <w:t>Для автомобилей Д1(О) и Д2^), имеющих жёсткий закрытый кузов, рекомендуется наличие, как минимум, главной дуги с задними распорками и, как минимум, одним диагональным элементом. Рис. 30.</w:t>
      </w:r>
    </w:p>
    <w:p w:rsidR="0036754A" w:rsidRDefault="0036754A" w:rsidP="0036754A">
      <w:pPr>
        <w:framePr w:w="2462" w:h="1234" w:hSpace="450" w:vSpace="350" w:wrap="around" w:vAnchor="text" w:hAnchor="margin" w:x="6327" w:y="1038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1562100" cy="781050"/>
            <wp:effectExtent l="19050" t="0" r="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54A" w:rsidRDefault="0036754A" w:rsidP="0036754A">
      <w:pPr>
        <w:pStyle w:val="af2"/>
        <w:spacing w:after="0"/>
        <w:ind w:left="720" w:right="60"/>
      </w:pPr>
      <w:r>
        <w:t>Для автомобилей Д1(О) и Д2^), имеющих открытый кузов или кузов с мягким ве</w:t>
      </w:r>
      <w:r>
        <w:t>р</w:t>
      </w:r>
      <w:r>
        <w:t>хом, а так же для автомобилей Д3(М), Д4(Р) и Д5(РМ), обязательно наличие стру</w:t>
      </w:r>
      <w:r>
        <w:t>к</w:t>
      </w:r>
      <w:r>
        <w:t>туры, составленный из главной ду</w:t>
      </w:r>
      <w:r>
        <w:softHyphen/>
        <w:t>ги, передней дуги (или из двух боковых дуг), элементов их с</w:t>
      </w:r>
      <w:r>
        <w:t>о</w:t>
      </w:r>
      <w:r>
        <w:t>единения, задних распорок и как ми</w:t>
      </w:r>
      <w:r>
        <w:softHyphen/>
        <w:t>нимум, одн</w:t>
      </w:r>
      <w:r>
        <w:t>о</w:t>
      </w:r>
      <w:r>
        <w:t>го диагонального элемента. Рис. 31 и 32.</w:t>
      </w:r>
    </w:p>
    <w:p w:rsidR="0036754A" w:rsidRDefault="0036754A" w:rsidP="0036754A">
      <w:pPr>
        <w:framePr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2847975" cy="1028700"/>
            <wp:effectExtent l="19050" t="0" r="9525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54A" w:rsidRDefault="0036754A" w:rsidP="0036754A">
      <w:pPr>
        <w:rPr>
          <w:sz w:val="2"/>
          <w:szCs w:val="2"/>
        </w:rPr>
      </w:pPr>
    </w:p>
    <w:p w:rsidR="0036754A" w:rsidRDefault="0036754A" w:rsidP="0036754A">
      <w:pPr>
        <w:pStyle w:val="af2"/>
        <w:spacing w:after="0"/>
        <w:ind w:left="720" w:right="60"/>
      </w:pPr>
      <w:r>
        <w:t>В классах Д1(О), Д2(Б) и Д3(М), разрешается установка внешнего каркаса (вне к</w:t>
      </w:r>
      <w:r>
        <w:t>у</w:t>
      </w:r>
      <w:r>
        <w:t>зова автомобиля), при условии, что внешний каркас не несет других функций. О</w:t>
      </w:r>
      <w:r>
        <w:t>д</w:t>
      </w:r>
      <w:r>
        <w:t>нако минимальная схема должна быть соблюдена.</w:t>
      </w:r>
    </w:p>
    <w:p w:rsidR="0036754A" w:rsidRDefault="0036754A" w:rsidP="0036754A">
      <w:pPr>
        <w:pStyle w:val="af2"/>
        <w:spacing w:after="0"/>
        <w:ind w:right="60" w:firstLine="720"/>
      </w:pPr>
      <w:r>
        <w:t xml:space="preserve">В классах Д4(Р) и Д5(РМ) обязательно, в остальных - рекомендуется: расстояние от труб каркаса до плеч должно быть не менее 50мм. </w:t>
      </w:r>
      <w:r>
        <w:rPr>
          <w:rStyle w:val="6"/>
        </w:rPr>
        <w:t xml:space="preserve">4.9. </w:t>
      </w:r>
      <w:r>
        <w:rPr>
          <w:rStyle w:val="53"/>
        </w:rPr>
        <w:t>Монтаж</w:t>
      </w:r>
    </w:p>
    <w:p w:rsidR="0036754A" w:rsidRDefault="0036754A" w:rsidP="0036754A">
      <w:pPr>
        <w:pStyle w:val="af2"/>
        <w:spacing w:after="0"/>
        <w:ind w:right="60" w:firstLine="720"/>
      </w:pPr>
      <w:r>
        <w:t>Монтаж структуры безопасности к кузову/раме автомобиля должен быть выполнен при помощи стальных пластин следующим образом: 4.9.1. Главные дуги:</w:t>
      </w:r>
    </w:p>
    <w:p w:rsidR="0036754A" w:rsidRDefault="0036754A" w:rsidP="0036754A">
      <w:pPr>
        <w:pStyle w:val="af2"/>
        <w:numPr>
          <w:ilvl w:val="0"/>
          <w:numId w:val="23"/>
        </w:numPr>
        <w:tabs>
          <w:tab w:val="left" w:pos="859"/>
        </w:tabs>
        <w:spacing w:after="0" w:line="226" w:lineRule="exact"/>
        <w:ind w:left="720" w:right="60"/>
        <w:jc w:val="both"/>
      </w:pPr>
      <w:r>
        <w:t>одна пластина, толщиной не менее 3 мм и площадью не менее 120см</w:t>
      </w:r>
      <w:r>
        <w:rPr>
          <w:vertAlign w:val="superscript"/>
        </w:rPr>
        <w:t>2</w:t>
      </w:r>
      <w:r>
        <w:t>, должна быть приварена к полу. При этом не менее 1/3 площади пластины должно быть с</w:t>
      </w:r>
      <w:r>
        <w:t>о</w:t>
      </w:r>
      <w:r>
        <w:t>единено с вертикальным элементом кузова (рис. 33 - 35). Если, ввиду индивид</w:t>
      </w:r>
      <w:r>
        <w:t>у</w:t>
      </w:r>
      <w:r>
        <w:t>альных особенностей кузова, установка усилительной пластины приводит к обр</w:t>
      </w:r>
      <w:r>
        <w:t>а</w:t>
      </w:r>
      <w:r>
        <w:t>зованию коробчатого сечения (рис. 34, 35), то такая конструкция не должна иметь открытых торцов, т.е. торцы должны быть заварены пластинами соответствующего профиля и толщиной не менее толщины основной усилительной пластины.</w:t>
      </w:r>
    </w:p>
    <w:p w:rsidR="0036754A" w:rsidRDefault="0036754A" w:rsidP="0036754A">
      <w:pPr>
        <w:pStyle w:val="af2"/>
        <w:numPr>
          <w:ilvl w:val="0"/>
          <w:numId w:val="23"/>
        </w:numPr>
        <w:tabs>
          <w:tab w:val="left" w:pos="826"/>
        </w:tabs>
        <w:spacing w:after="0" w:line="226" w:lineRule="exact"/>
        <w:ind w:left="720"/>
        <w:jc w:val="both"/>
      </w:pPr>
      <w:r>
        <w:t>другая пластина, толщиной не менее 3 мм, приварена к торцу дуги.</w:t>
      </w:r>
    </w:p>
    <w:p w:rsidR="0036754A" w:rsidRDefault="0036754A" w:rsidP="0036754A">
      <w:pPr>
        <w:pStyle w:val="af2"/>
        <w:spacing w:after="0"/>
        <w:ind w:left="720" w:right="60"/>
        <w:sectPr w:rsidR="0036754A">
          <w:pgSz w:w="11905" w:h="16837"/>
          <w:pgMar w:top="1210" w:right="785" w:bottom="1191" w:left="1697" w:header="0" w:footer="3" w:gutter="0"/>
          <w:cols w:space="720"/>
          <w:noEndnote/>
          <w:docGrid w:linePitch="360"/>
        </w:sectPr>
      </w:pPr>
      <w:r>
        <w:t>Обе пластины должны быть соединены между собой не менее чем тремя болтами М8, соответст</w:t>
      </w:r>
      <w:r>
        <w:softHyphen/>
        <w:t xml:space="preserve">вующими, как минимум, стандарту </w:t>
      </w:r>
      <w:r>
        <w:rPr>
          <w:lang w:val="en-US"/>
        </w:rPr>
        <w:t>ISO</w:t>
      </w:r>
      <w:r w:rsidRPr="0021081A">
        <w:t xml:space="preserve"> </w:t>
      </w:r>
      <w:r>
        <w:t>8.8, с гайками, имеющими фиксацию любого типа. Если дуга опирается на коробчатое сечение кузова, п</w:t>
      </w:r>
      <w:r>
        <w:t>о</w:t>
      </w:r>
      <w:r>
        <w:t>следнее должно иметь местные усиления, со</w:t>
      </w:r>
      <w:r>
        <w:softHyphen/>
        <w:t>стоящие из вваренных распорных вт</w:t>
      </w:r>
      <w:r>
        <w:t>у</w:t>
      </w:r>
      <w:r>
        <w:t>лок (рис. 35).</w:t>
      </w:r>
    </w:p>
    <w:p w:rsidR="0036754A" w:rsidRDefault="0036754A" w:rsidP="0036754A">
      <w:pPr>
        <w:framePr w:w="11909" w:h="573" w:hRule="exact" w:wrap="notBeside" w:vAnchor="text" w:hAnchor="text" w:xAlign="center" w:y="1" w:anchorLock="1"/>
      </w:pPr>
    </w:p>
    <w:p w:rsidR="0036754A" w:rsidRDefault="0036754A" w:rsidP="0036754A">
      <w:pPr>
        <w:rPr>
          <w:sz w:val="2"/>
          <w:szCs w:val="2"/>
        </w:rPr>
        <w:sectPr w:rsidR="0036754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</w:t>
      </w:r>
    </w:p>
    <w:p w:rsidR="0036754A" w:rsidRDefault="0036754A" w:rsidP="0036754A">
      <w:pPr>
        <w:framePr w:w="12041" w:h="239" w:hRule="exact" w:wrap="notBeside" w:vAnchor="text" w:hAnchor="text" w:xAlign="center" w:y="1" w:anchorLock="1"/>
      </w:pPr>
    </w:p>
    <w:p w:rsidR="0036754A" w:rsidRDefault="0036754A" w:rsidP="0036754A">
      <w:pPr>
        <w:rPr>
          <w:sz w:val="2"/>
          <w:szCs w:val="2"/>
        </w:rPr>
        <w:sectPr w:rsidR="0036754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</w:t>
      </w:r>
    </w:p>
    <w:p w:rsidR="0036754A" w:rsidRDefault="0036754A" w:rsidP="0036754A">
      <w:pPr>
        <w:pStyle w:val="af2"/>
        <w:numPr>
          <w:ilvl w:val="0"/>
          <w:numId w:val="24"/>
        </w:numPr>
        <w:tabs>
          <w:tab w:val="left" w:pos="725"/>
        </w:tabs>
        <w:spacing w:after="0" w:line="230" w:lineRule="exact"/>
        <w:ind w:left="720" w:right="20" w:hanging="720"/>
      </w:pPr>
      <w:r>
        <w:lastRenderedPageBreak/>
        <w:t>Это - минимальные требования. В дополнение к ним может использоваться большее количество со</w:t>
      </w:r>
      <w:r>
        <w:softHyphen/>
        <w:t>единительных деталей.</w:t>
      </w:r>
    </w:p>
    <w:p w:rsidR="0036754A" w:rsidRDefault="0036754A" w:rsidP="0036754A">
      <w:pPr>
        <w:pStyle w:val="af2"/>
        <w:numPr>
          <w:ilvl w:val="0"/>
          <w:numId w:val="24"/>
        </w:numPr>
        <w:tabs>
          <w:tab w:val="left" w:pos="715"/>
        </w:tabs>
        <w:spacing w:after="0" w:line="230" w:lineRule="exact"/>
        <w:ind w:left="720" w:right="20" w:hanging="720"/>
      </w:pPr>
      <w:r>
        <w:lastRenderedPageBreak/>
        <w:t>Вертикальные части дуг могут быть приварены к усилительным пластинам, каркас безопасности может иметь дополнительные крепления к кузову посредством сварки.</w:t>
      </w:r>
    </w:p>
    <w:p w:rsidR="0036754A" w:rsidRDefault="0036754A" w:rsidP="0036754A">
      <w:pPr>
        <w:pStyle w:val="af2"/>
        <w:numPr>
          <w:ilvl w:val="0"/>
          <w:numId w:val="24"/>
        </w:numPr>
        <w:tabs>
          <w:tab w:val="left" w:pos="720"/>
        </w:tabs>
        <w:spacing w:after="0" w:line="230" w:lineRule="exact"/>
        <w:ind w:left="720" w:hanging="720"/>
      </w:pPr>
      <w:r>
        <w:t>Торцы дуг не могут быть приварены непосредственно к кузову, без усилительных пластин.</w:t>
      </w:r>
    </w:p>
    <w:p w:rsidR="0036754A" w:rsidRDefault="0036754A" w:rsidP="0036754A">
      <w:pPr>
        <w:pStyle w:val="af2"/>
        <w:spacing w:after="0" w:line="230" w:lineRule="exact"/>
        <w:ind w:left="720" w:hanging="720"/>
      </w:pPr>
      <w:r>
        <w:t>4.10. Задние распорки:</w:t>
      </w:r>
    </w:p>
    <w:p w:rsidR="0036754A" w:rsidRDefault="0036754A" w:rsidP="0036754A">
      <w:pPr>
        <w:pStyle w:val="af2"/>
        <w:numPr>
          <w:ilvl w:val="0"/>
          <w:numId w:val="25"/>
        </w:numPr>
        <w:tabs>
          <w:tab w:val="left" w:pos="725"/>
        </w:tabs>
        <w:spacing w:after="0" w:line="230" w:lineRule="exact"/>
        <w:ind w:left="720" w:right="20" w:hanging="720"/>
      </w:pPr>
      <w:r>
        <w:t>- усилительная пластина на кузове должна быть толщиной не менее 3мм и площадью не менее 60см</w:t>
      </w:r>
      <w:r>
        <w:rPr>
          <w:vertAlign w:val="superscript"/>
        </w:rPr>
        <w:t>2</w:t>
      </w:r>
      <w:r>
        <w:t>;</w:t>
      </w:r>
    </w:p>
    <w:p w:rsidR="0036754A" w:rsidRDefault="0036754A" w:rsidP="0036754A">
      <w:pPr>
        <w:pStyle w:val="af2"/>
        <w:numPr>
          <w:ilvl w:val="0"/>
          <w:numId w:val="25"/>
        </w:numPr>
        <w:tabs>
          <w:tab w:val="left" w:pos="720"/>
        </w:tabs>
        <w:spacing w:after="0" w:line="230" w:lineRule="exact"/>
        <w:ind w:left="720" w:right="20" w:hanging="720"/>
      </w:pPr>
      <w:r>
        <w:t>- каждая монтажная пластина распорки должна крепиться к усилительной пластине хотя бы двумя болтами М8 (рис. 30). Допускается крепление распорки к кузову о</w:t>
      </w:r>
      <w:r>
        <w:t>д</w:t>
      </w:r>
      <w:r>
        <w:t xml:space="preserve">ним болтом только при </w:t>
      </w:r>
      <w:proofErr w:type="spellStart"/>
      <w:r>
        <w:t>клемном</w:t>
      </w:r>
      <w:proofErr w:type="spellEnd"/>
    </w:p>
    <w:p w:rsidR="00CA3523" w:rsidRDefault="0036754A" w:rsidP="0036754A">
      <w:pPr>
        <w:pStyle w:val="af2"/>
        <w:spacing w:after="0"/>
        <w:ind w:right="2880" w:firstLine="740"/>
      </w:pPr>
      <w:r>
        <w:t>соединении (рис. 31), и при условии, что в распорку вв</w:t>
      </w:r>
      <w:r>
        <w:t>а</w:t>
      </w:r>
      <w:r>
        <w:t xml:space="preserve">рена втулка. </w:t>
      </w:r>
    </w:p>
    <w:p w:rsidR="0036754A" w:rsidRDefault="0036754A" w:rsidP="0036754A">
      <w:pPr>
        <w:pStyle w:val="af2"/>
        <w:spacing w:after="0"/>
        <w:ind w:right="2880" w:firstLine="740"/>
      </w:pPr>
      <w:r>
        <w:rPr>
          <w:rStyle w:val="43"/>
        </w:rPr>
        <w:t xml:space="preserve">4.11. </w:t>
      </w:r>
      <w:r>
        <w:rPr>
          <w:rStyle w:val="34"/>
        </w:rPr>
        <w:t>Требования к размеру и материалу труб</w:t>
      </w:r>
    </w:p>
    <w:p w:rsidR="0036754A" w:rsidRDefault="0036754A" w:rsidP="0036754A">
      <w:pPr>
        <w:pStyle w:val="af2"/>
        <w:spacing w:after="195"/>
        <w:ind w:left="760"/>
      </w:pPr>
      <w:r>
        <w:t>Спецификация используемых труб: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90"/>
        <w:gridCol w:w="2160"/>
        <w:gridCol w:w="1080"/>
        <w:gridCol w:w="2530"/>
      </w:tblGrid>
      <w:tr w:rsidR="0036754A" w:rsidTr="0036754A">
        <w:trPr>
          <w:trHeight w:val="485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4A" w:rsidRDefault="0036754A" w:rsidP="0036754A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1020" w:firstLine="0"/>
              <w:jc w:val="left"/>
            </w:pPr>
            <w:r>
              <w:t>Материал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4A" w:rsidRDefault="0036754A" w:rsidP="0036754A">
            <w:pPr>
              <w:pStyle w:val="210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t>Мин. предел прочно</w:t>
            </w:r>
            <w:r>
              <w:softHyphen/>
              <w:t>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4A" w:rsidRDefault="0036754A" w:rsidP="0036754A">
            <w:pPr>
              <w:pStyle w:val="210"/>
              <w:framePr w:wrap="notBeside" w:vAnchor="text" w:hAnchor="text" w:xAlign="center" w:y="1"/>
              <w:shd w:val="clear" w:color="auto" w:fill="auto"/>
              <w:ind w:right="240" w:firstLine="0"/>
              <w:jc w:val="right"/>
            </w:pPr>
            <w:r>
              <w:t>Размеры (мм)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4A" w:rsidRDefault="0036754A" w:rsidP="0036754A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jc w:val="left"/>
            </w:pPr>
            <w:r>
              <w:t>Использование</w:t>
            </w:r>
          </w:p>
        </w:tc>
      </w:tr>
      <w:tr w:rsidR="0036754A" w:rsidTr="0036754A">
        <w:trPr>
          <w:trHeight w:val="1166"/>
          <w:jc w:val="center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754A" w:rsidRDefault="0036754A" w:rsidP="0036754A">
            <w:pPr>
              <w:pStyle w:val="af2"/>
              <w:framePr w:wrap="notBeside" w:vAnchor="text" w:hAnchor="text" w:xAlign="center" w:y="1"/>
              <w:spacing w:after="0" w:line="230" w:lineRule="exact"/>
              <w:ind w:left="140"/>
            </w:pPr>
            <w:r>
              <w:t>Холоднотянутая бесшо</w:t>
            </w:r>
            <w:r>
              <w:t>в</w:t>
            </w:r>
            <w:r>
              <w:t>ная труба из углеродистой стали с содержанием ма</w:t>
            </w:r>
            <w:r>
              <w:t>к</w:t>
            </w:r>
            <w:r>
              <w:t>симум 0.22 % углерода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754A" w:rsidRDefault="0036754A" w:rsidP="0036754A">
            <w:pPr>
              <w:pStyle w:val="af2"/>
              <w:framePr w:wrap="notBeside" w:vAnchor="text" w:hAnchor="text" w:xAlign="center" w:y="1"/>
              <w:spacing w:after="0"/>
              <w:jc w:val="center"/>
            </w:pPr>
            <w:r>
              <w:t>45 кг/мм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4A" w:rsidRDefault="0036754A" w:rsidP="0036754A">
            <w:pPr>
              <w:pStyle w:val="af2"/>
              <w:framePr w:wrap="notBeside" w:vAnchor="text" w:hAnchor="text" w:xAlign="center" w:y="1"/>
              <w:spacing w:after="0" w:line="230" w:lineRule="exact"/>
              <w:ind w:right="240"/>
              <w:jc w:val="right"/>
            </w:pPr>
            <w:r>
              <w:t>38х2.5 или 40х2.0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4A" w:rsidRDefault="0036754A" w:rsidP="0036754A">
            <w:pPr>
              <w:pStyle w:val="af2"/>
              <w:framePr w:wrap="notBeside" w:vAnchor="text" w:hAnchor="text" w:xAlign="center" w:y="1"/>
              <w:spacing w:after="0" w:line="230" w:lineRule="exact"/>
            </w:pPr>
            <w:r>
              <w:rPr>
                <w:rStyle w:val="112"/>
              </w:rPr>
              <w:t xml:space="preserve">Только групп Д1(О) и Д2(Б) </w:t>
            </w:r>
            <w:r>
              <w:t>Главная, боковая дуга и их соединения согласно кон</w:t>
            </w:r>
            <w:r>
              <w:softHyphen/>
              <w:t>струкции</w:t>
            </w:r>
          </w:p>
        </w:tc>
      </w:tr>
      <w:tr w:rsidR="0036754A" w:rsidTr="0036754A">
        <w:trPr>
          <w:trHeight w:val="936"/>
          <w:jc w:val="center"/>
        </w:trPr>
        <w:tc>
          <w:tcPr>
            <w:tcW w:w="28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754A" w:rsidRDefault="0036754A" w:rsidP="0036754A">
            <w:pPr>
              <w:pStyle w:val="af2"/>
              <w:framePr w:wrap="notBeside" w:vAnchor="text" w:hAnchor="text" w:xAlign="center" w:y="1"/>
              <w:spacing w:after="0" w:line="230" w:lineRule="exact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754A" w:rsidRDefault="0036754A" w:rsidP="0036754A">
            <w:pPr>
              <w:pStyle w:val="af2"/>
              <w:framePr w:wrap="notBeside" w:vAnchor="text" w:hAnchor="text" w:xAlign="center" w:y="1"/>
              <w:spacing w:after="0" w:line="23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4A" w:rsidRDefault="0036754A" w:rsidP="0036754A">
            <w:pPr>
              <w:pStyle w:val="af2"/>
              <w:framePr w:wrap="notBeside" w:vAnchor="text" w:hAnchor="text" w:xAlign="center" w:y="1"/>
              <w:spacing w:after="0" w:line="230" w:lineRule="exact"/>
              <w:ind w:right="240"/>
              <w:jc w:val="right"/>
            </w:pPr>
            <w:r>
              <w:t>45x2.5</w:t>
            </w:r>
          </w:p>
          <w:p w:rsidR="0036754A" w:rsidRDefault="0036754A" w:rsidP="0036754A">
            <w:pPr>
              <w:pStyle w:val="af2"/>
              <w:framePr w:wrap="notBeside" w:vAnchor="text" w:hAnchor="text" w:xAlign="center" w:y="1"/>
              <w:spacing w:after="0" w:line="230" w:lineRule="exact"/>
              <w:ind w:right="240"/>
              <w:jc w:val="right"/>
            </w:pPr>
            <w:r>
              <w:t>или 50x2.0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4A" w:rsidRDefault="0036754A" w:rsidP="0036754A">
            <w:pPr>
              <w:pStyle w:val="af2"/>
              <w:framePr w:wrap="notBeside" w:vAnchor="text" w:hAnchor="text" w:xAlign="center" w:y="1"/>
              <w:spacing w:after="0" w:line="230" w:lineRule="exact"/>
            </w:pPr>
            <w:r>
              <w:rPr>
                <w:rStyle w:val="112"/>
              </w:rPr>
              <w:t xml:space="preserve">Для всех остальных групп </w:t>
            </w:r>
            <w:r>
              <w:t>Главная, боковая дуга и их соединения согласно кон</w:t>
            </w:r>
            <w:r>
              <w:softHyphen/>
              <w:t>струкции.</w:t>
            </w:r>
          </w:p>
        </w:tc>
      </w:tr>
      <w:tr w:rsidR="0036754A" w:rsidTr="0036754A">
        <w:trPr>
          <w:trHeight w:val="946"/>
          <w:jc w:val="center"/>
        </w:trPr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4A" w:rsidRDefault="0036754A" w:rsidP="0036754A">
            <w:pPr>
              <w:pStyle w:val="af2"/>
              <w:framePr w:wrap="notBeside" w:vAnchor="text" w:hAnchor="text" w:xAlign="center" w:y="1"/>
              <w:spacing w:after="0" w:line="230" w:lineRule="exact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4A" w:rsidRDefault="0036754A" w:rsidP="0036754A">
            <w:pPr>
              <w:pStyle w:val="af2"/>
              <w:framePr w:wrap="notBeside" w:vAnchor="text" w:hAnchor="text" w:xAlign="center" w:y="1"/>
              <w:spacing w:after="0" w:line="23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4A" w:rsidRDefault="0036754A" w:rsidP="0036754A">
            <w:pPr>
              <w:pStyle w:val="af2"/>
              <w:framePr w:wrap="notBeside" w:vAnchor="text" w:hAnchor="text" w:xAlign="center" w:y="1"/>
              <w:spacing w:after="0" w:line="230" w:lineRule="exact"/>
              <w:ind w:right="240"/>
              <w:jc w:val="right"/>
            </w:pPr>
            <w:r>
              <w:t>38x2.5</w:t>
            </w:r>
          </w:p>
          <w:p w:rsidR="0036754A" w:rsidRDefault="0036754A" w:rsidP="0036754A">
            <w:pPr>
              <w:pStyle w:val="af2"/>
              <w:framePr w:wrap="notBeside" w:vAnchor="text" w:hAnchor="text" w:xAlign="center" w:y="1"/>
              <w:spacing w:after="0" w:line="230" w:lineRule="exact"/>
              <w:ind w:right="240"/>
              <w:jc w:val="right"/>
            </w:pPr>
            <w:r>
              <w:t>или 40x2.0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4A" w:rsidRDefault="0036754A" w:rsidP="0036754A">
            <w:pPr>
              <w:pStyle w:val="af2"/>
              <w:framePr w:wrap="notBeside" w:vAnchor="text" w:hAnchor="text" w:xAlign="center" w:y="1"/>
              <w:spacing w:after="0" w:line="230" w:lineRule="exact"/>
              <w:ind w:left="120" w:firstLine="800"/>
            </w:pPr>
            <w:r>
              <w:rPr>
                <w:rStyle w:val="112"/>
              </w:rPr>
              <w:t xml:space="preserve">Для всех </w:t>
            </w:r>
            <w:r>
              <w:t>Другие элементы каркаса безопасности</w:t>
            </w:r>
          </w:p>
        </w:tc>
      </w:tr>
    </w:tbl>
    <w:p w:rsidR="0036754A" w:rsidRDefault="0036754A" w:rsidP="0036754A">
      <w:pPr>
        <w:rPr>
          <w:sz w:val="2"/>
          <w:szCs w:val="2"/>
        </w:rPr>
      </w:pPr>
    </w:p>
    <w:p w:rsidR="0036754A" w:rsidRDefault="0036754A" w:rsidP="0036754A">
      <w:pPr>
        <w:pStyle w:val="211"/>
        <w:keepNext/>
        <w:keepLines/>
        <w:numPr>
          <w:ilvl w:val="1"/>
          <w:numId w:val="25"/>
        </w:numPr>
        <w:shd w:val="clear" w:color="auto" w:fill="auto"/>
        <w:tabs>
          <w:tab w:val="left" w:pos="735"/>
        </w:tabs>
        <w:spacing w:before="199" w:line="226" w:lineRule="exact"/>
        <w:ind w:left="760"/>
        <w:jc w:val="both"/>
      </w:pPr>
      <w:bookmarkStart w:id="15" w:name="bookmark13"/>
      <w:r>
        <w:rPr>
          <w:rStyle w:val="230"/>
        </w:rPr>
        <w:t>БУКСИРНАЯ ПРОУШИНА.</w:t>
      </w:r>
      <w:bookmarkEnd w:id="15"/>
    </w:p>
    <w:p w:rsidR="0036754A" w:rsidRDefault="0036754A" w:rsidP="0036754A">
      <w:pPr>
        <w:pStyle w:val="af2"/>
        <w:spacing w:after="0"/>
        <w:ind w:left="760" w:right="20"/>
      </w:pPr>
      <w:r>
        <w:t>Спереди и сзади автомобиля должны быть установлены легко доступные проушины для буксировки. Они должны быть стальными, жестко закрепленными, иметь зам</w:t>
      </w:r>
      <w:r>
        <w:t>к</w:t>
      </w:r>
      <w:r>
        <w:t>нутую форму с диаметром отвер</w:t>
      </w:r>
      <w:r>
        <w:softHyphen/>
        <w:t>стия не менее 50мм и быть окрашены в яркий (же</w:t>
      </w:r>
      <w:r>
        <w:t>л</w:t>
      </w:r>
      <w:r>
        <w:t>тый, оранжевый, красный) и контрастный с цве</w:t>
      </w:r>
      <w:r>
        <w:softHyphen/>
        <w:t>том автомобиля цвет.</w:t>
      </w:r>
    </w:p>
    <w:p w:rsidR="00CA3523" w:rsidRDefault="00CA3523" w:rsidP="0036754A">
      <w:pPr>
        <w:pStyle w:val="af2"/>
        <w:spacing w:after="0"/>
        <w:ind w:left="760" w:right="20"/>
      </w:pPr>
    </w:p>
    <w:p w:rsidR="0036754A" w:rsidRDefault="0036754A" w:rsidP="0036754A">
      <w:pPr>
        <w:keepNext/>
        <w:keepLines/>
        <w:numPr>
          <w:ilvl w:val="1"/>
          <w:numId w:val="25"/>
        </w:numPr>
        <w:tabs>
          <w:tab w:val="left" w:pos="740"/>
        </w:tabs>
        <w:spacing w:line="226" w:lineRule="exact"/>
        <w:jc w:val="both"/>
      </w:pPr>
      <w:bookmarkStart w:id="16" w:name="bookmark14"/>
      <w:r>
        <w:rPr>
          <w:rStyle w:val="230"/>
        </w:rPr>
        <w:t>СИДЕНЬЯ И ИХ КРЕПЛЕНИЯ</w:t>
      </w:r>
      <w:bookmarkEnd w:id="16"/>
    </w:p>
    <w:p w:rsidR="0036754A" w:rsidRPr="00441C4A" w:rsidRDefault="0036754A" w:rsidP="0036754A">
      <w:pPr>
        <w:pStyle w:val="af2"/>
        <w:numPr>
          <w:ilvl w:val="2"/>
          <w:numId w:val="25"/>
        </w:numPr>
        <w:tabs>
          <w:tab w:val="left" w:pos="716"/>
        </w:tabs>
        <w:spacing w:after="0" w:line="226" w:lineRule="exact"/>
        <w:ind w:left="760" w:right="20" w:hanging="740"/>
        <w:jc w:val="both"/>
      </w:pPr>
      <w:r>
        <w:t>При сохранении оригинального сидения, все механизмы, допускающие регулировки, должны быть заблокированы и иметь дополнительную защиту, предотвращающую их возможное действие.</w:t>
      </w:r>
    </w:p>
    <w:p w:rsidR="0036754A" w:rsidRDefault="0036754A" w:rsidP="0036754A">
      <w:pPr>
        <w:pStyle w:val="af2"/>
        <w:tabs>
          <w:tab w:val="left" w:pos="716"/>
        </w:tabs>
        <w:spacing w:after="0"/>
        <w:ind w:left="716" w:right="20"/>
      </w:pPr>
      <w:r>
        <w:tab/>
        <w:t>Сидения должно быть оборудовано подголовниками, закрывающими минимум 2</w:t>
      </w:r>
      <w:r w:rsidRPr="00441C4A">
        <w:t xml:space="preserve">/3 </w:t>
      </w:r>
      <w:r>
        <w:t>головы водителя и штурмана.</w:t>
      </w:r>
    </w:p>
    <w:p w:rsidR="0036754A" w:rsidRDefault="0036754A" w:rsidP="0036754A">
      <w:pPr>
        <w:pStyle w:val="af2"/>
        <w:numPr>
          <w:ilvl w:val="2"/>
          <w:numId w:val="25"/>
        </w:numPr>
        <w:tabs>
          <w:tab w:val="left" w:pos="721"/>
        </w:tabs>
        <w:spacing w:after="0" w:line="226" w:lineRule="exact"/>
        <w:ind w:left="760" w:right="20" w:hanging="740"/>
        <w:jc w:val="both"/>
      </w:pPr>
      <w:r>
        <w:t>Если оригинальные крепления сиденья или его опоры изменены, то новые элементы должны быть или одобрены изготовителем сиденья или соответствовать следующим требованиям:</w:t>
      </w:r>
    </w:p>
    <w:p w:rsidR="0036754A" w:rsidRDefault="0036754A" w:rsidP="0036754A">
      <w:pPr>
        <w:pStyle w:val="af2"/>
        <w:numPr>
          <w:ilvl w:val="0"/>
          <w:numId w:val="23"/>
        </w:numPr>
        <w:tabs>
          <w:tab w:val="left" w:pos="933"/>
        </w:tabs>
        <w:spacing w:after="0" w:line="226" w:lineRule="exact"/>
        <w:ind w:left="760" w:right="20"/>
        <w:jc w:val="both"/>
      </w:pPr>
      <w:r>
        <w:t>точки крепления опор сиденья к кузову должны быть усилены стальными пласт</w:t>
      </w:r>
      <w:r>
        <w:t>и</w:t>
      </w:r>
      <w:r>
        <w:t>нами минималь</w:t>
      </w:r>
      <w:r>
        <w:softHyphen/>
        <w:t>ной толщиной 3 мм и минимальной площадью 40см</w:t>
      </w:r>
      <w:r>
        <w:rPr>
          <w:vertAlign w:val="superscript"/>
        </w:rPr>
        <w:t>2</w:t>
      </w:r>
      <w:r>
        <w:t>, приваренными или приклёпанными к кузо</w:t>
      </w:r>
      <w:r>
        <w:softHyphen/>
        <w:t>ву/шасси</w:t>
      </w:r>
    </w:p>
    <w:p w:rsidR="0036754A" w:rsidRDefault="0036754A" w:rsidP="0036754A">
      <w:pPr>
        <w:pStyle w:val="af2"/>
        <w:numPr>
          <w:ilvl w:val="0"/>
          <w:numId w:val="23"/>
        </w:numPr>
        <w:tabs>
          <w:tab w:val="left" w:pos="933"/>
        </w:tabs>
        <w:spacing w:after="0" w:line="226" w:lineRule="exact"/>
        <w:ind w:left="760" w:right="20"/>
      </w:pPr>
      <w:r>
        <w:t>опоры сиденья должны крепиться к кузову как минимум четырьмя болтами М8. Минимальная толщина опор: 3мм для стали или 5мм для легких сплавов;</w:t>
      </w:r>
    </w:p>
    <w:p w:rsidR="0036754A" w:rsidRDefault="0036754A" w:rsidP="0036754A">
      <w:pPr>
        <w:pStyle w:val="af2"/>
        <w:numPr>
          <w:ilvl w:val="0"/>
          <w:numId w:val="23"/>
        </w:numPr>
        <w:tabs>
          <w:tab w:val="left" w:pos="933"/>
        </w:tabs>
        <w:spacing w:after="0" w:line="226" w:lineRule="exact"/>
        <w:ind w:left="760" w:right="20"/>
        <w:jc w:val="both"/>
      </w:pPr>
      <w:r>
        <w:t>сиденье должно крепиться к опорам минимум в 4-х точках: 2 спереди и 2 сзади, и</w:t>
      </w:r>
      <w:r>
        <w:t>с</w:t>
      </w:r>
      <w:r>
        <w:t>пользуя мини</w:t>
      </w:r>
      <w:r>
        <w:softHyphen/>
        <w:t>мум болты М8, и усилительные пластины, интегрированные в сиденье. Каждая монтажная точка должна быть способна противостоять силе в 15000 Н, пр</w:t>
      </w:r>
      <w:r>
        <w:t>и</w:t>
      </w:r>
      <w:r>
        <w:t>ложенной в любом направлении;</w:t>
      </w:r>
    </w:p>
    <w:p w:rsidR="0036754A" w:rsidRDefault="0036754A" w:rsidP="0036754A">
      <w:pPr>
        <w:pStyle w:val="af2"/>
        <w:numPr>
          <w:ilvl w:val="0"/>
          <w:numId w:val="23"/>
        </w:numPr>
        <w:tabs>
          <w:tab w:val="left" w:pos="938"/>
        </w:tabs>
        <w:spacing w:after="0" w:line="226" w:lineRule="exact"/>
        <w:ind w:left="760" w:right="20"/>
      </w:pPr>
      <w:r>
        <w:t>если для установки сиденья используются направляющие (салазки), они должны быть сертифи</w:t>
      </w:r>
      <w:r>
        <w:softHyphen/>
        <w:t>цированы с автомобилем или сиденьем.</w:t>
      </w:r>
    </w:p>
    <w:p w:rsidR="0036754A" w:rsidRDefault="0036754A" w:rsidP="0036754A">
      <w:pPr>
        <w:pStyle w:val="af2"/>
        <w:spacing w:after="0"/>
        <w:ind w:left="760" w:right="20"/>
      </w:pPr>
      <w:r>
        <w:t>В классах Д1 (О), Д2(8) и Д3(М) разрешается модифицировать оригинальные сид</w:t>
      </w:r>
      <w:r>
        <w:t>е</w:t>
      </w:r>
      <w:r>
        <w:t>нья (прорезать отверстия) для установки 4-х точечных ремней. При этом эти отве</w:t>
      </w:r>
      <w:r>
        <w:t>р</w:t>
      </w:r>
      <w:r>
        <w:t>стия не должны иметь острых и режущих кромок.</w:t>
      </w:r>
    </w:p>
    <w:p w:rsidR="00CA3523" w:rsidRPr="00CA3523" w:rsidRDefault="0036754A" w:rsidP="0036754A">
      <w:pPr>
        <w:pStyle w:val="211"/>
        <w:keepNext/>
        <w:keepLines/>
        <w:numPr>
          <w:ilvl w:val="1"/>
          <w:numId w:val="23"/>
        </w:numPr>
        <w:shd w:val="clear" w:color="auto" w:fill="auto"/>
        <w:tabs>
          <w:tab w:val="left" w:pos="720"/>
        </w:tabs>
        <w:spacing w:line="226" w:lineRule="exact"/>
        <w:ind w:right="20" w:firstLine="0"/>
        <w:rPr>
          <w:rStyle w:val="230"/>
          <w:b/>
          <w:bCs/>
          <w:u w:val="none"/>
        </w:rPr>
      </w:pPr>
      <w:bookmarkStart w:id="17" w:name="bookmark15"/>
      <w:r>
        <w:rPr>
          <w:rStyle w:val="230"/>
        </w:rPr>
        <w:lastRenderedPageBreak/>
        <w:t xml:space="preserve">ТОПЛИВНЫЙ БАК. </w:t>
      </w:r>
    </w:p>
    <w:p w:rsidR="0036754A" w:rsidRDefault="0036754A" w:rsidP="00CA3523">
      <w:pPr>
        <w:pStyle w:val="211"/>
        <w:keepNext/>
        <w:keepLines/>
        <w:shd w:val="clear" w:color="auto" w:fill="auto"/>
        <w:tabs>
          <w:tab w:val="left" w:pos="720"/>
        </w:tabs>
        <w:spacing w:line="226" w:lineRule="exact"/>
        <w:ind w:right="20" w:firstLine="0"/>
      </w:pPr>
      <w:r>
        <w:rPr>
          <w:rStyle w:val="2100"/>
        </w:rPr>
        <w:t xml:space="preserve">7.1. </w:t>
      </w:r>
      <w:r w:rsidR="00CA3523">
        <w:rPr>
          <w:rStyle w:val="2100"/>
        </w:rPr>
        <w:t xml:space="preserve">         </w:t>
      </w:r>
      <w:r>
        <w:rPr>
          <w:rStyle w:val="2100"/>
        </w:rPr>
        <w:t>Установка.</w:t>
      </w:r>
      <w:bookmarkEnd w:id="17"/>
    </w:p>
    <w:p w:rsidR="0036754A" w:rsidRDefault="0036754A" w:rsidP="0036754A">
      <w:pPr>
        <w:pStyle w:val="af2"/>
        <w:spacing w:after="0"/>
        <w:ind w:left="760" w:right="20"/>
      </w:pPr>
      <w:r>
        <w:t>Если оригинальное расположение топливного бака изменено, то его установка дол</w:t>
      </w:r>
      <w:r>
        <w:t>ж</w:t>
      </w:r>
      <w:r>
        <w:t>на отвечать сле</w:t>
      </w:r>
      <w:r>
        <w:softHyphen/>
        <w:t>дующим требованиям:</w:t>
      </w:r>
    </w:p>
    <w:p w:rsidR="0036754A" w:rsidRDefault="0036754A" w:rsidP="0036754A">
      <w:pPr>
        <w:pStyle w:val="af2"/>
        <w:numPr>
          <w:ilvl w:val="0"/>
          <w:numId w:val="26"/>
        </w:numPr>
        <w:tabs>
          <w:tab w:val="left" w:pos="735"/>
        </w:tabs>
        <w:spacing w:after="0" w:line="226" w:lineRule="exact"/>
        <w:ind w:left="760" w:right="20" w:hanging="740"/>
        <w:jc w:val="both"/>
      </w:pPr>
      <w:r>
        <w:t>Заливные горловины топливных баков и их крышки не должны выступать за повер</w:t>
      </w:r>
      <w:r>
        <w:t>х</w:t>
      </w:r>
      <w:r>
        <w:t>ность кузова. Крышка должна иметь надежное запорное устройство, исключающее случайное открытие при ударе или неполное запирание. Заливные горловины след</w:t>
      </w:r>
      <w:r>
        <w:t>у</w:t>
      </w:r>
      <w:r>
        <w:t>ет располагать дальше от точек, наиболее уяз</w:t>
      </w:r>
      <w:r>
        <w:softHyphen/>
        <w:t>вимых в случае столкновения.</w:t>
      </w:r>
    </w:p>
    <w:p w:rsidR="0036754A" w:rsidRDefault="0036754A" w:rsidP="0036754A">
      <w:pPr>
        <w:pStyle w:val="af2"/>
        <w:numPr>
          <w:ilvl w:val="0"/>
          <w:numId w:val="26"/>
        </w:numPr>
        <w:tabs>
          <w:tab w:val="left" w:pos="740"/>
        </w:tabs>
        <w:spacing w:after="0" w:line="226" w:lineRule="exact"/>
        <w:ind w:left="760" w:right="20" w:hanging="740"/>
        <w:jc w:val="both"/>
      </w:pPr>
      <w:r>
        <w:t>Топливные баки, их заливные горловины и вентиляционные отверстия не должны располагаться внутри кабины. Если баки и их горловины расположены в багажном отделении, то должны быть предусмотрены отверстия для стока случайно пролитого топлива, при этом багажное отделение должно быть отделено от кабины огнестойкой перегородкой.</w:t>
      </w:r>
    </w:p>
    <w:p w:rsidR="0036754A" w:rsidRDefault="0036754A" w:rsidP="0036754A">
      <w:pPr>
        <w:pStyle w:val="af2"/>
        <w:spacing w:after="0"/>
        <w:ind w:left="760"/>
      </w:pPr>
      <w:r>
        <w:t>Вентиляция топливных баков должна быть выведена наружу кузова автомобиля.</w:t>
      </w:r>
    </w:p>
    <w:p w:rsidR="0036754A" w:rsidRDefault="0036754A" w:rsidP="0036754A">
      <w:pPr>
        <w:pStyle w:val="af2"/>
        <w:numPr>
          <w:ilvl w:val="0"/>
          <w:numId w:val="26"/>
        </w:numPr>
        <w:tabs>
          <w:tab w:val="left" w:pos="735"/>
        </w:tabs>
        <w:spacing w:after="0" w:line="226" w:lineRule="exact"/>
        <w:ind w:left="760" w:right="20" w:hanging="740"/>
        <w:jc w:val="both"/>
      </w:pPr>
      <w:r>
        <w:t>Рекомендуется установка бака между арками задних колес. Крепление бака должно быть осуществ</w:t>
      </w:r>
      <w:r>
        <w:softHyphen/>
        <w:t>лено не менее чем двумя стальными лентами минимальным размером 20Х0,8мм. Кузов в местах крепления лент должен быть усилен стальными пластин</w:t>
      </w:r>
      <w:r>
        <w:t>а</w:t>
      </w:r>
      <w:r>
        <w:t>ми толщиной не менее 1,5мм и площадью не менее 10см</w:t>
      </w:r>
      <w:r>
        <w:rPr>
          <w:vertAlign w:val="superscript"/>
        </w:rPr>
        <w:t>2</w:t>
      </w:r>
      <w:r>
        <w:t>. Ленты должны крепиться к кузову стальными болтами не менее чем М8. Не требу</w:t>
      </w:r>
      <w:r>
        <w:softHyphen/>
        <w:t>ется перенос бака, устано</w:t>
      </w:r>
      <w:r>
        <w:t>в</w:t>
      </w:r>
      <w:r>
        <w:t>ленного заводом - изготовителем в безопасной зоне.</w:t>
      </w:r>
    </w:p>
    <w:p w:rsidR="0036754A" w:rsidRDefault="0036754A" w:rsidP="0036754A">
      <w:pPr>
        <w:pStyle w:val="211"/>
        <w:keepNext/>
        <w:keepLines/>
        <w:numPr>
          <w:ilvl w:val="1"/>
          <w:numId w:val="26"/>
        </w:numPr>
        <w:shd w:val="clear" w:color="auto" w:fill="auto"/>
        <w:tabs>
          <w:tab w:val="left" w:pos="730"/>
        </w:tabs>
        <w:spacing w:line="226" w:lineRule="exact"/>
        <w:ind w:left="760"/>
        <w:jc w:val="both"/>
      </w:pPr>
      <w:bookmarkStart w:id="18" w:name="bookmark16"/>
      <w:r>
        <w:rPr>
          <w:rStyle w:val="230"/>
        </w:rPr>
        <w:t>АККУМУЛЯТОР.</w:t>
      </w:r>
      <w:bookmarkEnd w:id="18"/>
    </w:p>
    <w:p w:rsidR="0036754A" w:rsidRDefault="0036754A" w:rsidP="0036754A">
      <w:pPr>
        <w:pStyle w:val="af2"/>
        <w:spacing w:after="0"/>
        <w:ind w:left="720" w:hanging="700"/>
      </w:pPr>
      <w:r>
        <w:t xml:space="preserve">8.1. </w:t>
      </w:r>
      <w:r w:rsidR="00CA3523">
        <w:t xml:space="preserve">     </w:t>
      </w:r>
      <w:r>
        <w:t>Установка.</w:t>
      </w:r>
    </w:p>
    <w:p w:rsidR="0036754A" w:rsidRDefault="0036754A" w:rsidP="0036754A">
      <w:pPr>
        <w:pStyle w:val="af2"/>
        <w:spacing w:after="180"/>
        <w:ind w:left="720" w:right="260"/>
      </w:pPr>
      <w:r>
        <w:t>Если оригинальное расположение аккумулятора изменено, то его крепление дол</w:t>
      </w:r>
      <w:r>
        <w:t>ж</w:t>
      </w:r>
      <w:r>
        <w:t>но отвечать требо</w:t>
      </w:r>
      <w:r>
        <w:softHyphen/>
        <w:t xml:space="preserve">ваниям Главы 3 </w:t>
      </w:r>
      <w:proofErr w:type="spellStart"/>
      <w:r>
        <w:t>КиТТ</w:t>
      </w:r>
      <w:proofErr w:type="spellEnd"/>
      <w:r>
        <w:t>.</w:t>
      </w:r>
    </w:p>
    <w:p w:rsidR="0036754A" w:rsidRDefault="0036754A" w:rsidP="0036754A">
      <w:pPr>
        <w:pStyle w:val="211"/>
        <w:keepNext/>
        <w:keepLines/>
        <w:numPr>
          <w:ilvl w:val="1"/>
          <w:numId w:val="26"/>
        </w:numPr>
        <w:shd w:val="clear" w:color="auto" w:fill="auto"/>
        <w:tabs>
          <w:tab w:val="left" w:pos="735"/>
        </w:tabs>
        <w:spacing w:line="226" w:lineRule="exact"/>
        <w:ind w:left="720" w:hanging="700"/>
        <w:jc w:val="both"/>
      </w:pPr>
      <w:bookmarkStart w:id="19" w:name="bookmark17"/>
      <w:r>
        <w:rPr>
          <w:rStyle w:val="221"/>
        </w:rPr>
        <w:t>ГЛАВНЫЙ ВЫКЛЮЧАТЕЛЬ ЭЛЕКТРООБОРУДОВАНИЯ.</w:t>
      </w:r>
      <w:bookmarkEnd w:id="19"/>
    </w:p>
    <w:p w:rsidR="0036754A" w:rsidRDefault="0036754A" w:rsidP="0036754A">
      <w:pPr>
        <w:pStyle w:val="af2"/>
        <w:spacing w:after="0"/>
        <w:ind w:left="720" w:right="260"/>
      </w:pPr>
      <w:r>
        <w:t>Автомобиль должен быть оборудован главным выключателем всех электрических цепей (аккумуля</w:t>
      </w:r>
      <w:r>
        <w:softHyphen/>
        <w:t xml:space="preserve">тора, стартера, генератора, освещения, сигнализации, зажигания, и </w:t>
      </w:r>
      <w:proofErr w:type="spellStart"/>
      <w:r>
        <w:t>т.д</w:t>
      </w:r>
      <w:proofErr w:type="spellEnd"/>
      <w:r>
        <w:t xml:space="preserve">). Он должен работать без </w:t>
      </w:r>
      <w:proofErr w:type="spellStart"/>
      <w:r>
        <w:t>ис</w:t>
      </w:r>
      <w:proofErr w:type="spellEnd"/>
      <w:r>
        <w:t xml:space="preserve">- </w:t>
      </w:r>
      <w:proofErr w:type="spellStart"/>
      <w:r>
        <w:t>крообразования</w:t>
      </w:r>
      <w:proofErr w:type="spellEnd"/>
      <w:r>
        <w:t>. Выключение всех электрических цепей должно сопровождаться остановкой двига</w:t>
      </w:r>
      <w:r>
        <w:softHyphen/>
        <w:t>теля, не зависимо от его типа (бе</w:t>
      </w:r>
      <w:r>
        <w:t>н</w:t>
      </w:r>
      <w:r>
        <w:t>зиновый или дизельный).</w:t>
      </w:r>
    </w:p>
    <w:p w:rsidR="0036754A" w:rsidRDefault="0036754A" w:rsidP="0036754A">
      <w:pPr>
        <w:pStyle w:val="af2"/>
        <w:spacing w:after="0"/>
        <w:ind w:left="720" w:right="260"/>
      </w:pPr>
      <w:r>
        <w:t>Это устройство, должно действовать без искрообразования, и быть доступно во внутренней части автомобиля любому члену экипажа, находящемуся на своём ме</w:t>
      </w:r>
      <w:r>
        <w:t>с</w:t>
      </w:r>
      <w:r>
        <w:t>те и пристёгнутому привязными ремнями, а также снаружи автомобиля.</w:t>
      </w:r>
    </w:p>
    <w:p w:rsidR="0036754A" w:rsidRDefault="0036754A" w:rsidP="0036754A">
      <w:pPr>
        <w:pStyle w:val="af2"/>
        <w:spacing w:after="0"/>
        <w:ind w:left="720" w:right="260"/>
      </w:pPr>
      <w:r>
        <w:t>С внешней стороны, система выключателя электрооборудования обязательно должна быть распо</w:t>
      </w:r>
      <w:r>
        <w:softHyphen/>
        <w:t>ложена в нижней части ветрового стекла со стороны водителя. Она должна быть обозначена крас</w:t>
      </w:r>
      <w:r>
        <w:softHyphen/>
        <w:t>ной искрой в синем треугольнике, обрамлённом белой полосой, со стороной, по крайней мере, 12 см, и указатели "</w:t>
      </w:r>
      <w:proofErr w:type="spellStart"/>
      <w:r>
        <w:t>Вкл</w:t>
      </w:r>
      <w:proofErr w:type="spellEnd"/>
      <w:r>
        <w:t>" и "</w:t>
      </w:r>
      <w:proofErr w:type="spellStart"/>
      <w:r>
        <w:t>Выкл</w:t>
      </w:r>
      <w:proofErr w:type="spellEnd"/>
      <w:r>
        <w:t>".</w:t>
      </w:r>
    </w:p>
    <w:p w:rsidR="0036754A" w:rsidRDefault="0036754A" w:rsidP="0036754A">
      <w:pPr>
        <w:pStyle w:val="af2"/>
        <w:spacing w:after="180"/>
        <w:ind w:left="720"/>
      </w:pPr>
      <w:r>
        <w:rPr>
          <w:rStyle w:val="102"/>
        </w:rPr>
        <w:t>Применение</w:t>
      </w:r>
      <w:r>
        <w:rPr>
          <w:rStyle w:val="93"/>
        </w:rPr>
        <w:t>:</w:t>
      </w:r>
      <w:r>
        <w:t xml:space="preserve"> Для автомобилей Д1(О) и Д2(8) внешний выключатель - рекомендуется.</w:t>
      </w:r>
    </w:p>
    <w:p w:rsidR="0036754A" w:rsidRDefault="0036754A" w:rsidP="0036754A">
      <w:pPr>
        <w:pStyle w:val="211"/>
        <w:keepNext/>
        <w:keepLines/>
        <w:numPr>
          <w:ilvl w:val="1"/>
          <w:numId w:val="26"/>
        </w:numPr>
        <w:shd w:val="clear" w:color="auto" w:fill="auto"/>
        <w:tabs>
          <w:tab w:val="left" w:pos="726"/>
        </w:tabs>
        <w:spacing w:line="226" w:lineRule="exact"/>
        <w:ind w:left="720" w:hanging="700"/>
        <w:jc w:val="both"/>
      </w:pPr>
      <w:bookmarkStart w:id="20" w:name="bookmark18"/>
      <w:r>
        <w:rPr>
          <w:rStyle w:val="221"/>
        </w:rPr>
        <w:t>КРЫША И КУЗОВ.</w:t>
      </w:r>
      <w:bookmarkEnd w:id="20"/>
    </w:p>
    <w:p w:rsidR="0036754A" w:rsidRDefault="0036754A" w:rsidP="0036754A">
      <w:pPr>
        <w:pStyle w:val="af2"/>
        <w:spacing w:after="0"/>
        <w:ind w:left="720" w:right="260" w:hanging="700"/>
      </w:pPr>
      <w:r>
        <w:t>10.1. На автомобилях, не имеющих жёсткого закрытого кузова, над головами членов эк</w:t>
      </w:r>
      <w:r>
        <w:t>и</w:t>
      </w:r>
      <w:r>
        <w:t>пажа должна располагаться защита, выполненная из стали, толщиной не менее 2 мм или алюминия толщиной не менее 3 мм. Эта защита должна простираться не менее чем на 200 мм в каждую сторону от вообра</w:t>
      </w:r>
      <w:r>
        <w:softHyphen/>
        <w:t>жаемой вертикальной оси, прох</w:t>
      </w:r>
      <w:r>
        <w:t>о</w:t>
      </w:r>
      <w:r>
        <w:t>дящей через центр шлема каждого из членов экипажа. Она должна крепиться к элементам структуры безопасности либо, как минимум 4-я болтами М8, в этом случае для каждой монтажной точки должна быть вварена вставка (для размеров см. 36), либо быть прива</w:t>
      </w:r>
      <w:r>
        <w:softHyphen/>
        <w:t>рена, как минимум 4-я сварочными швами длинной мин</w:t>
      </w:r>
      <w:r>
        <w:t>и</w:t>
      </w:r>
      <w:r>
        <w:t>мум по 50 мм.</w:t>
      </w:r>
    </w:p>
    <w:p w:rsidR="0036754A" w:rsidRDefault="0036754A" w:rsidP="0036754A">
      <w:pPr>
        <w:pStyle w:val="122"/>
        <w:shd w:val="clear" w:color="auto" w:fill="auto"/>
        <w:spacing w:line="160" w:lineRule="exact"/>
        <w:ind w:left="4380"/>
        <w:sectPr w:rsidR="0036754A">
          <w:type w:val="continuous"/>
          <w:pgSz w:w="11905" w:h="16837"/>
          <w:pgMar w:top="1124" w:right="677" w:bottom="1190" w:left="1632" w:header="0" w:footer="3" w:gutter="0"/>
          <w:cols w:space="720"/>
          <w:noEndnote/>
          <w:docGrid w:linePitch="360"/>
        </w:sectPr>
      </w:pPr>
      <w:bookmarkStart w:id="21" w:name="bookmark19"/>
      <w:r>
        <w:t>0ТРУБЫ</w:t>
      </w:r>
      <w:bookmarkEnd w:id="21"/>
    </w:p>
    <w:p w:rsidR="0036754A" w:rsidRDefault="0036754A" w:rsidP="0036754A">
      <w:pPr>
        <w:framePr w:w="11909" w:h="30" w:hRule="exact" w:wrap="notBeside" w:vAnchor="text" w:hAnchor="text" w:xAlign="center" w:y="1" w:anchorLock="1"/>
      </w:pPr>
    </w:p>
    <w:p w:rsidR="0036754A" w:rsidRDefault="0036754A" w:rsidP="0036754A">
      <w:pPr>
        <w:rPr>
          <w:sz w:val="2"/>
          <w:szCs w:val="2"/>
        </w:rPr>
        <w:sectPr w:rsidR="0036754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6"/>
        <w:gridCol w:w="1051"/>
        <w:gridCol w:w="302"/>
      </w:tblGrid>
      <w:tr w:rsidR="0036754A" w:rsidTr="0036754A">
        <w:trPr>
          <w:trHeight w:val="394"/>
          <w:jc w:val="center"/>
        </w:trPr>
        <w:tc>
          <w:tcPr>
            <w:tcW w:w="2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754A" w:rsidRDefault="0036754A" w:rsidP="003675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4A" w:rsidRDefault="0036754A" w:rsidP="003675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754A" w:rsidRDefault="0036754A" w:rsidP="003675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754A" w:rsidTr="0036754A">
        <w:trPr>
          <w:trHeight w:val="125"/>
          <w:jc w:val="center"/>
        </w:trPr>
        <w:tc>
          <w:tcPr>
            <w:tcW w:w="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4A" w:rsidRDefault="0036754A" w:rsidP="003675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4A" w:rsidRDefault="0036754A" w:rsidP="003675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754A" w:rsidRDefault="0036754A" w:rsidP="003675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754A" w:rsidTr="0036754A">
        <w:trPr>
          <w:trHeight w:val="346"/>
          <w:jc w:val="center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4A" w:rsidRDefault="0036754A" w:rsidP="0036754A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noProof w:val="0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4A" w:rsidRDefault="0036754A" w:rsidP="0036754A">
            <w:pPr>
              <w:pStyle w:val="140"/>
              <w:framePr w:wrap="notBeside" w:vAnchor="text" w:hAnchor="text" w:xAlign="center" w:y="1"/>
              <w:shd w:val="clear" w:color="auto" w:fill="auto"/>
              <w:tabs>
                <w:tab w:val="left" w:leader="hyphen" w:pos="1023"/>
              </w:tabs>
              <w:spacing w:line="240" w:lineRule="auto"/>
              <w:ind w:left="20"/>
            </w:pPr>
            <w:r>
              <w:rPr>
                <w:noProof w:val="0"/>
              </w:rPr>
              <w:tab/>
            </w:r>
          </w:p>
        </w:tc>
        <w:tc>
          <w:tcPr>
            <w:tcW w:w="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754A" w:rsidRDefault="0036754A" w:rsidP="0036754A">
            <w:pPr>
              <w:pStyle w:val="140"/>
              <w:framePr w:wrap="notBeside" w:vAnchor="text" w:hAnchor="text" w:xAlign="center" w:y="1"/>
              <w:shd w:val="clear" w:color="auto" w:fill="auto"/>
              <w:tabs>
                <w:tab w:val="left" w:leader="hyphen" w:pos="1023"/>
              </w:tabs>
              <w:spacing w:line="240" w:lineRule="auto"/>
              <w:ind w:left="20"/>
            </w:pPr>
          </w:p>
        </w:tc>
      </w:tr>
      <w:tr w:rsidR="0036754A" w:rsidTr="0036754A">
        <w:trPr>
          <w:trHeight w:val="125"/>
          <w:jc w:val="center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754A" w:rsidRDefault="0036754A" w:rsidP="003675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4A" w:rsidRDefault="0036754A" w:rsidP="003675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54A" w:rsidRDefault="0036754A" w:rsidP="003675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754A" w:rsidTr="0036754A">
        <w:trPr>
          <w:trHeight w:val="230"/>
          <w:jc w:val="center"/>
        </w:trPr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754A" w:rsidRDefault="0036754A" w:rsidP="003675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6754A" w:rsidRDefault="0036754A" w:rsidP="003675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6754A" w:rsidRDefault="0036754A" w:rsidP="0036754A">
      <w:pPr>
        <w:pStyle w:val="150"/>
        <w:framePr w:w="1245" w:h="220" w:wrap="around" w:vAnchor="text" w:hAnchor="margin" w:x="1214" w:y="588"/>
        <w:shd w:val="clear" w:color="auto" w:fill="auto"/>
        <w:tabs>
          <w:tab w:val="left" w:leader="hyphen" w:pos="489"/>
        </w:tabs>
        <w:spacing w:line="220" w:lineRule="exact"/>
        <w:ind w:left="100"/>
      </w:pPr>
      <w:r>
        <w:rPr>
          <w:lang w:val="ru-RU"/>
        </w:rPr>
        <w:tab/>
      </w:r>
      <w:r>
        <w:t>12mm</w:t>
      </w:r>
    </w:p>
    <w:p w:rsidR="0036754A" w:rsidRDefault="0036754A" w:rsidP="0036754A">
      <w:pPr>
        <w:pStyle w:val="160"/>
        <w:framePr w:w="227" w:h="280" w:wrap="around" w:vAnchor="text" w:hAnchor="margin" w:x="-709" w:y="584"/>
        <w:shd w:val="clear" w:color="auto" w:fill="auto"/>
        <w:spacing w:line="280" w:lineRule="exact"/>
      </w:pPr>
      <w:r>
        <w:rPr>
          <w:noProof w:val="0"/>
        </w:rPr>
        <w:t>8</w:t>
      </w:r>
    </w:p>
    <w:p w:rsidR="0036754A" w:rsidRDefault="0036754A" w:rsidP="0036754A">
      <w:pPr>
        <w:pStyle w:val="150"/>
        <w:framePr w:w="461" w:h="220" w:wrap="around" w:vAnchor="text" w:hAnchor="margin" w:x="-527" w:y="631"/>
        <w:shd w:val="clear" w:color="auto" w:fill="auto"/>
        <w:spacing w:line="220" w:lineRule="exact"/>
      </w:pPr>
      <w:r>
        <w:t>mm</w:t>
      </w:r>
      <w:r>
        <w:rPr>
          <w:vertAlign w:val="superscript"/>
        </w:rPr>
        <w:t>-</w:t>
      </w:r>
    </w:p>
    <w:p w:rsidR="0036754A" w:rsidRDefault="0036754A" w:rsidP="0036754A">
      <w:pPr>
        <w:rPr>
          <w:sz w:val="2"/>
          <w:szCs w:val="2"/>
        </w:rPr>
        <w:sectPr w:rsidR="0036754A">
          <w:type w:val="continuous"/>
          <w:pgSz w:w="11905" w:h="16837"/>
          <w:pgMar w:top="1214" w:right="4539" w:bottom="1334" w:left="5777" w:header="0" w:footer="3" w:gutter="0"/>
          <w:cols w:space="720"/>
          <w:noEndnote/>
          <w:docGrid w:linePitch="360"/>
        </w:sectPr>
      </w:pPr>
    </w:p>
    <w:p w:rsidR="0036754A" w:rsidRDefault="0036754A" w:rsidP="0036754A">
      <w:pPr>
        <w:framePr w:w="11945" w:h="150" w:hRule="exact" w:wrap="notBeside" w:vAnchor="text" w:hAnchor="text" w:xAlign="center" w:y="1" w:anchorLock="1"/>
      </w:pPr>
    </w:p>
    <w:p w:rsidR="0036754A" w:rsidRDefault="0036754A" w:rsidP="0036754A">
      <w:pPr>
        <w:rPr>
          <w:sz w:val="2"/>
          <w:szCs w:val="2"/>
        </w:rPr>
        <w:sectPr w:rsidR="0036754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</w:t>
      </w:r>
    </w:p>
    <w:p w:rsidR="0036754A" w:rsidRDefault="0036754A" w:rsidP="0036754A">
      <w:pPr>
        <w:pStyle w:val="af2"/>
        <w:spacing w:after="0" w:line="190" w:lineRule="exact"/>
        <w:ind w:left="4380"/>
      </w:pPr>
      <w:r>
        <w:lastRenderedPageBreak/>
        <w:t>Рис. 36</w:t>
      </w:r>
    </w:p>
    <w:p w:rsidR="0036754A" w:rsidRDefault="0036754A" w:rsidP="0036754A">
      <w:pPr>
        <w:pStyle w:val="af2"/>
        <w:spacing w:after="162" w:line="190" w:lineRule="exact"/>
        <w:ind w:left="20"/>
      </w:pPr>
      <w:r>
        <w:t>10.2. Конструкция кузова должна при виде сверху закрывать все механические элементы, кроме колёс.</w:t>
      </w:r>
    </w:p>
    <w:p w:rsidR="0036754A" w:rsidRDefault="0036754A" w:rsidP="0036754A">
      <w:pPr>
        <w:pStyle w:val="211"/>
        <w:keepNext/>
        <w:keepLines/>
        <w:shd w:val="clear" w:color="auto" w:fill="auto"/>
        <w:ind w:left="20" w:firstLine="0"/>
      </w:pPr>
      <w:bookmarkStart w:id="22" w:name="bookmark20"/>
      <w:r>
        <w:t xml:space="preserve">11. </w:t>
      </w:r>
      <w:r>
        <w:rPr>
          <w:rStyle w:val="221"/>
        </w:rPr>
        <w:t>ЗАЩИТНЫЕ СЕТИ.</w:t>
      </w:r>
      <w:r>
        <w:rPr>
          <w:rStyle w:val="290"/>
        </w:rPr>
        <w:t xml:space="preserve"> </w:t>
      </w:r>
      <w:bookmarkEnd w:id="22"/>
    </w:p>
    <w:p w:rsidR="0036754A" w:rsidRDefault="0036754A" w:rsidP="0036754A">
      <w:pPr>
        <w:pStyle w:val="af2"/>
        <w:spacing w:after="320" w:line="230" w:lineRule="exact"/>
        <w:ind w:left="720" w:right="60"/>
      </w:pPr>
      <w:r>
        <w:t>Обязательно наличие на боковых дверях защитных сеток или защитных повязок на руки, предот</w:t>
      </w:r>
      <w:r>
        <w:softHyphen/>
        <w:t>вращающих выпадение рук при перевороте. Повязки должны отстегиваться авт</w:t>
      </w:r>
      <w:r>
        <w:t>о</w:t>
      </w:r>
      <w:r>
        <w:t>матически при рас</w:t>
      </w:r>
      <w:r>
        <w:softHyphen/>
        <w:t>стегивании ремней безопасности.</w:t>
      </w:r>
    </w:p>
    <w:p w:rsidR="0036754A" w:rsidRDefault="0036754A" w:rsidP="0036754A">
      <w:pPr>
        <w:pStyle w:val="18"/>
        <w:keepNext/>
        <w:keepLines/>
        <w:shd w:val="clear" w:color="auto" w:fill="auto"/>
        <w:spacing w:before="0" w:after="83" w:line="280" w:lineRule="exact"/>
        <w:ind w:left="3780"/>
      </w:pPr>
      <w:bookmarkStart w:id="23" w:name="bookmark21"/>
      <w:r>
        <w:t>КЛАСС Д1 (О)</w:t>
      </w:r>
      <w:bookmarkEnd w:id="23"/>
    </w:p>
    <w:p w:rsidR="0036754A" w:rsidRDefault="0036754A" w:rsidP="0036754A">
      <w:pPr>
        <w:pStyle w:val="211"/>
        <w:keepNext/>
        <w:keepLines/>
        <w:numPr>
          <w:ilvl w:val="2"/>
          <w:numId w:val="26"/>
        </w:numPr>
        <w:shd w:val="clear" w:color="auto" w:fill="auto"/>
        <w:tabs>
          <w:tab w:val="left" w:pos="730"/>
        </w:tabs>
        <w:spacing w:line="226" w:lineRule="exact"/>
        <w:ind w:left="20" w:firstLine="0"/>
      </w:pPr>
      <w:bookmarkStart w:id="24" w:name="bookmark22"/>
      <w:r>
        <w:t>ОБЩИЕ ТРЕБОВАНИЯ.</w:t>
      </w:r>
      <w:r>
        <w:rPr>
          <w:rStyle w:val="290"/>
        </w:rPr>
        <w:t xml:space="preserve"> </w:t>
      </w:r>
      <w:bookmarkEnd w:id="24"/>
    </w:p>
    <w:p w:rsidR="0036754A" w:rsidRDefault="0036754A" w:rsidP="0036754A">
      <w:pPr>
        <w:pStyle w:val="af2"/>
        <w:spacing w:after="0"/>
        <w:ind w:left="720"/>
      </w:pPr>
      <w:r>
        <w:t xml:space="preserve">Серийные </w:t>
      </w:r>
      <w:proofErr w:type="spellStart"/>
      <w:r>
        <w:t>внедорожные</w:t>
      </w:r>
      <w:proofErr w:type="spellEnd"/>
      <w:r>
        <w:t xml:space="preserve"> автомобили с колёсной формулой 4Х4.</w:t>
      </w:r>
    </w:p>
    <w:p w:rsidR="0036754A" w:rsidRDefault="0036754A" w:rsidP="0036754A">
      <w:pPr>
        <w:pStyle w:val="af2"/>
        <w:spacing w:after="0"/>
        <w:ind w:left="720" w:right="60"/>
      </w:pPr>
      <w:r>
        <w:t>Любые изменения, кроме разрешённых данной статьёй или обязательных в соответствии со статьёй «Безопасность», запрещены. Все аксессуары и дополнительное оборудование, поставляемые с авто</w:t>
      </w:r>
      <w:r>
        <w:softHyphen/>
        <w:t>мобилем при продаже, могут использоваться, если нет специальных ограничений. Ответственность за доказательство серийности данного автомобиля и его отдельных узлов и агрега</w:t>
      </w:r>
      <w:r>
        <w:softHyphen/>
        <w:t>тов, лежит на Участнике.</w:t>
      </w:r>
    </w:p>
    <w:p w:rsidR="0036754A" w:rsidRDefault="0036754A" w:rsidP="0036754A">
      <w:pPr>
        <w:pStyle w:val="af2"/>
        <w:spacing w:after="0"/>
        <w:ind w:left="720" w:right="60"/>
      </w:pPr>
      <w:r>
        <w:t>Разрешается применение только коммерческого дизельного либо бензинового топлива, приобретае</w:t>
      </w:r>
      <w:r>
        <w:softHyphen/>
        <w:t>мого на топливораздаточной колонке.</w:t>
      </w:r>
    </w:p>
    <w:p w:rsidR="0036754A" w:rsidRDefault="0036754A" w:rsidP="0036754A">
      <w:pPr>
        <w:pStyle w:val="af2"/>
        <w:spacing w:after="0"/>
        <w:ind w:left="720"/>
      </w:pPr>
      <w:r>
        <w:t>Электронные системы помощи, такие как камеры и сенсоры - запрещены.</w:t>
      </w:r>
    </w:p>
    <w:p w:rsidR="0036754A" w:rsidRDefault="0036754A" w:rsidP="0036754A">
      <w:pPr>
        <w:pStyle w:val="211"/>
        <w:keepNext/>
        <w:keepLines/>
        <w:numPr>
          <w:ilvl w:val="2"/>
          <w:numId w:val="26"/>
        </w:numPr>
        <w:shd w:val="clear" w:color="auto" w:fill="auto"/>
        <w:tabs>
          <w:tab w:val="left" w:pos="735"/>
        </w:tabs>
        <w:spacing w:line="226" w:lineRule="exact"/>
        <w:ind w:left="20" w:firstLine="0"/>
      </w:pPr>
      <w:bookmarkStart w:id="25" w:name="bookmark23"/>
      <w:r>
        <w:t>МАССА.</w:t>
      </w:r>
      <w:bookmarkEnd w:id="25"/>
    </w:p>
    <w:p w:rsidR="0036754A" w:rsidRDefault="0036754A" w:rsidP="0036754A">
      <w:pPr>
        <w:pStyle w:val="af2"/>
        <w:spacing w:after="0"/>
        <w:ind w:left="720" w:right="60"/>
      </w:pPr>
      <w:r>
        <w:t>Полная масса автомобиля должна быть не менее 800 кг и не более 3500 кг. Дополнител</w:t>
      </w:r>
      <w:r>
        <w:t>ь</w:t>
      </w:r>
      <w:r>
        <w:t xml:space="preserve">ный  балласт запрещен. </w:t>
      </w:r>
      <w:r>
        <w:rPr>
          <w:rStyle w:val="290"/>
        </w:rPr>
        <w:t>(Изменён)</w:t>
      </w:r>
    </w:p>
    <w:p w:rsidR="0036754A" w:rsidRDefault="0036754A" w:rsidP="0036754A">
      <w:pPr>
        <w:pStyle w:val="211"/>
        <w:keepNext/>
        <w:keepLines/>
        <w:numPr>
          <w:ilvl w:val="2"/>
          <w:numId w:val="26"/>
        </w:numPr>
        <w:shd w:val="clear" w:color="auto" w:fill="auto"/>
        <w:tabs>
          <w:tab w:val="left" w:pos="740"/>
        </w:tabs>
        <w:spacing w:line="226" w:lineRule="exact"/>
        <w:ind w:left="20" w:firstLine="0"/>
      </w:pPr>
      <w:bookmarkStart w:id="26" w:name="bookmark24"/>
      <w:r>
        <w:t>КОЛЁСА.</w:t>
      </w:r>
      <w:bookmarkEnd w:id="26"/>
    </w:p>
    <w:p w:rsidR="0036754A" w:rsidRPr="00CA3523" w:rsidRDefault="0036754A" w:rsidP="0036754A">
      <w:pPr>
        <w:pStyle w:val="71"/>
        <w:shd w:val="clear" w:color="auto" w:fill="auto"/>
        <w:spacing w:line="226" w:lineRule="exact"/>
        <w:ind w:left="20" w:firstLine="0"/>
        <w:rPr>
          <w:i w:val="0"/>
        </w:rPr>
      </w:pPr>
      <w:r w:rsidRPr="00CA3523">
        <w:rPr>
          <w:i w:val="0"/>
          <w:sz w:val="24"/>
          <w:szCs w:val="20"/>
        </w:rPr>
        <w:t xml:space="preserve">3.1. </w:t>
      </w:r>
      <w:r w:rsidR="00CA3523">
        <w:rPr>
          <w:i w:val="0"/>
          <w:sz w:val="24"/>
          <w:szCs w:val="20"/>
        </w:rPr>
        <w:t xml:space="preserve">     </w:t>
      </w:r>
      <w:r w:rsidRPr="00CA3523">
        <w:rPr>
          <w:i w:val="0"/>
          <w:sz w:val="24"/>
          <w:szCs w:val="20"/>
        </w:rPr>
        <w:t>Шины.</w:t>
      </w:r>
      <w:r w:rsidRPr="00CA3523">
        <w:rPr>
          <w:i w:val="0"/>
        </w:rPr>
        <w:t xml:space="preserve"> </w:t>
      </w:r>
    </w:p>
    <w:p w:rsidR="0036754A" w:rsidRDefault="0036754A" w:rsidP="0036754A">
      <w:pPr>
        <w:pStyle w:val="af2"/>
        <w:numPr>
          <w:ilvl w:val="0"/>
          <w:numId w:val="27"/>
        </w:numPr>
        <w:tabs>
          <w:tab w:val="left" w:pos="706"/>
        </w:tabs>
        <w:spacing w:after="0" w:line="226" w:lineRule="exact"/>
        <w:ind w:left="720" w:right="20" w:hanging="720"/>
        <w:jc w:val="both"/>
      </w:pPr>
      <w:r>
        <w:t xml:space="preserve">Максимально допустимым типом шин являются шины для пересечённой местности (грязь, земля) (профиль </w:t>
      </w:r>
      <w:r>
        <w:rPr>
          <w:lang w:val="en-US"/>
        </w:rPr>
        <w:t>MT</w:t>
      </w:r>
      <w:r w:rsidRPr="0021081A">
        <w:t xml:space="preserve">). </w:t>
      </w:r>
      <w:r>
        <w:t>Максимальный размер шин 825Х275 мм. Глубина проте</w:t>
      </w:r>
      <w:r>
        <w:t>к</w:t>
      </w:r>
      <w:r>
        <w:t>тора, измеренная в середи</w:t>
      </w:r>
      <w:r>
        <w:softHyphen/>
        <w:t>не его ширины, не должна превышать 16 мм.</w:t>
      </w:r>
    </w:p>
    <w:p w:rsidR="00CA3523" w:rsidRPr="00C366E6" w:rsidRDefault="0036754A" w:rsidP="00CA3523">
      <w:pPr>
        <w:rPr>
          <w:rFonts w:ascii="Arial" w:hAnsi="Arial" w:cs="Arial"/>
          <w:sz w:val="25"/>
          <w:szCs w:val="25"/>
        </w:rPr>
      </w:pPr>
      <w:r>
        <w:t xml:space="preserve">Не разрешается применение специальных шин типов: </w:t>
      </w:r>
    </w:p>
    <w:p w:rsidR="00CA3523" w:rsidRPr="00CA3523" w:rsidRDefault="00CA3523" w:rsidP="00CA3523">
      <w:pPr>
        <w:rPr>
          <w:lang w:val="en-US"/>
        </w:rPr>
      </w:pPr>
      <w:r w:rsidRPr="00CA3523">
        <w:rPr>
          <w:lang w:val="en-US"/>
        </w:rPr>
        <w:t xml:space="preserve">Black Star </w:t>
      </w:r>
      <w:r w:rsidRPr="00B722E7">
        <w:rPr>
          <w:lang w:val="en-US"/>
        </w:rPr>
        <w:t xml:space="preserve"> </w:t>
      </w:r>
      <w:r w:rsidRPr="00CA3523">
        <w:rPr>
          <w:lang w:val="en-US"/>
        </w:rPr>
        <w:t xml:space="preserve">Caiman </w:t>
      </w:r>
    </w:p>
    <w:p w:rsidR="00CA3523" w:rsidRPr="00CA3523" w:rsidRDefault="00CA3523" w:rsidP="00CA3523">
      <w:pPr>
        <w:rPr>
          <w:lang w:val="en-US"/>
        </w:rPr>
      </w:pPr>
      <w:r w:rsidRPr="00CA3523">
        <w:rPr>
          <w:lang w:val="en-US"/>
        </w:rPr>
        <w:t xml:space="preserve">Black Star </w:t>
      </w:r>
      <w:r w:rsidRPr="00B722E7">
        <w:rPr>
          <w:lang w:val="en-US"/>
        </w:rPr>
        <w:t xml:space="preserve"> </w:t>
      </w:r>
      <w:r w:rsidRPr="00CA3523">
        <w:rPr>
          <w:lang w:val="en-US"/>
        </w:rPr>
        <w:t>Caiman RENF –</w:t>
      </w:r>
      <w:proofErr w:type="spellStart"/>
      <w:r w:rsidRPr="00CA3523">
        <w:rPr>
          <w:lang w:val="en-US"/>
        </w:rPr>
        <w:t>Compétition</w:t>
      </w:r>
      <w:proofErr w:type="spellEnd"/>
    </w:p>
    <w:p w:rsidR="00CA3523" w:rsidRPr="00CA3523" w:rsidRDefault="00CA3523" w:rsidP="00CA3523">
      <w:pPr>
        <w:rPr>
          <w:lang w:val="en-US"/>
        </w:rPr>
      </w:pPr>
      <w:r w:rsidRPr="00CA3523">
        <w:rPr>
          <w:lang w:val="en-US"/>
        </w:rPr>
        <w:t>Black Star Mud-Max</w:t>
      </w:r>
    </w:p>
    <w:p w:rsidR="00CA3523" w:rsidRPr="00CA3523" w:rsidRDefault="00CA3523" w:rsidP="00CA3523">
      <w:pPr>
        <w:rPr>
          <w:lang w:val="en-US"/>
        </w:rPr>
      </w:pPr>
      <w:r w:rsidRPr="00CA3523">
        <w:rPr>
          <w:lang w:val="en-US"/>
        </w:rPr>
        <w:t>Black Star Mud-Max FC</w:t>
      </w:r>
    </w:p>
    <w:p w:rsidR="00CA3523" w:rsidRPr="00CA3523" w:rsidRDefault="00CA3523" w:rsidP="00CA3523">
      <w:pPr>
        <w:rPr>
          <w:lang w:val="en-US"/>
        </w:rPr>
      </w:pPr>
      <w:r w:rsidRPr="00CA3523">
        <w:rPr>
          <w:lang w:val="en-US"/>
        </w:rPr>
        <w:t>Black Star Venezuela</w:t>
      </w:r>
    </w:p>
    <w:p w:rsidR="00CA3523" w:rsidRPr="00CA3523" w:rsidRDefault="00CA3523" w:rsidP="00CA3523">
      <w:pPr>
        <w:rPr>
          <w:lang w:val="en-US"/>
        </w:rPr>
      </w:pPr>
      <w:r w:rsidRPr="00CA3523">
        <w:rPr>
          <w:lang w:val="en-US"/>
        </w:rPr>
        <w:t xml:space="preserve">Black Star </w:t>
      </w:r>
      <w:proofErr w:type="spellStart"/>
      <w:r w:rsidRPr="00CA3523">
        <w:rPr>
          <w:lang w:val="en-US"/>
        </w:rPr>
        <w:t>Guyane</w:t>
      </w:r>
      <w:proofErr w:type="spellEnd"/>
    </w:p>
    <w:p w:rsidR="00CA3523" w:rsidRPr="00CA3523" w:rsidRDefault="00CA3523" w:rsidP="00CA3523">
      <w:pPr>
        <w:rPr>
          <w:lang w:val="en-US"/>
        </w:rPr>
      </w:pPr>
      <w:r w:rsidRPr="00CA3523">
        <w:rPr>
          <w:lang w:val="en-US"/>
        </w:rPr>
        <w:t>Black Star Cross</w:t>
      </w:r>
    </w:p>
    <w:p w:rsidR="00CA3523" w:rsidRPr="00CA3523" w:rsidRDefault="00CA3523" w:rsidP="00CA3523">
      <w:pPr>
        <w:rPr>
          <w:lang w:val="en-US"/>
        </w:rPr>
      </w:pPr>
      <w:proofErr w:type="spellStart"/>
      <w:r w:rsidRPr="00CA3523">
        <w:rPr>
          <w:lang w:val="en-US"/>
        </w:rPr>
        <w:t>Fedima</w:t>
      </w:r>
      <w:proofErr w:type="spellEnd"/>
      <w:r w:rsidRPr="00CA3523">
        <w:rPr>
          <w:lang w:val="en-US"/>
        </w:rPr>
        <w:t xml:space="preserve"> Sirocco</w:t>
      </w:r>
    </w:p>
    <w:p w:rsidR="00CA3523" w:rsidRPr="00CA3523" w:rsidRDefault="00CA3523" w:rsidP="00CA3523">
      <w:pPr>
        <w:rPr>
          <w:lang w:val="en-US"/>
        </w:rPr>
      </w:pPr>
      <w:r w:rsidRPr="00CA3523">
        <w:rPr>
          <w:lang w:val="en-US"/>
        </w:rPr>
        <w:t>Greenway Macho</w:t>
      </w:r>
    </w:p>
    <w:p w:rsidR="00CA3523" w:rsidRPr="00CA3523" w:rsidRDefault="00CA3523" w:rsidP="00CA3523">
      <w:pPr>
        <w:rPr>
          <w:lang w:val="en-US"/>
        </w:rPr>
      </w:pPr>
      <w:r w:rsidRPr="00CA3523">
        <w:rPr>
          <w:lang w:val="en-US"/>
        </w:rPr>
        <w:t xml:space="preserve">Greenway </w:t>
      </w:r>
      <w:proofErr w:type="spellStart"/>
      <w:r w:rsidRPr="00CA3523">
        <w:rPr>
          <w:lang w:val="en-US"/>
        </w:rPr>
        <w:t>Atacame</w:t>
      </w:r>
      <w:proofErr w:type="spellEnd"/>
      <w:r w:rsidRPr="00CA3523">
        <w:rPr>
          <w:lang w:val="en-US"/>
        </w:rPr>
        <w:t xml:space="preserve"> Sport</w:t>
      </w:r>
    </w:p>
    <w:p w:rsidR="00CA3523" w:rsidRPr="00CA3523" w:rsidRDefault="00CA3523" w:rsidP="00CA3523">
      <w:pPr>
        <w:rPr>
          <w:lang w:val="en-US"/>
        </w:rPr>
      </w:pPr>
      <w:r w:rsidRPr="00CA3523">
        <w:rPr>
          <w:lang w:val="en-US"/>
        </w:rPr>
        <w:t>Greenway Anaconda</w:t>
      </w:r>
    </w:p>
    <w:p w:rsidR="00CA3523" w:rsidRPr="00CA3523" w:rsidRDefault="00CA3523" w:rsidP="00CA3523">
      <w:pPr>
        <w:rPr>
          <w:lang w:val="en-US"/>
        </w:rPr>
      </w:pPr>
      <w:r w:rsidRPr="00CA3523">
        <w:rPr>
          <w:lang w:val="en-US"/>
        </w:rPr>
        <w:t>Greenway Diamond Back</w:t>
      </w:r>
    </w:p>
    <w:p w:rsidR="00CA3523" w:rsidRPr="00CA3523" w:rsidRDefault="00CA3523" w:rsidP="00CA3523">
      <w:pPr>
        <w:rPr>
          <w:lang w:val="en-US"/>
        </w:rPr>
      </w:pPr>
      <w:r w:rsidRPr="00CA3523">
        <w:rPr>
          <w:lang w:val="en-US"/>
        </w:rPr>
        <w:t>Greenway Alligator</w:t>
      </w:r>
    </w:p>
    <w:p w:rsidR="00CA3523" w:rsidRPr="00CA3523" w:rsidRDefault="00CA3523" w:rsidP="00CA3523">
      <w:pPr>
        <w:rPr>
          <w:lang w:val="en-US"/>
        </w:rPr>
      </w:pPr>
      <w:r w:rsidRPr="00CA3523">
        <w:rPr>
          <w:lang w:val="en-US"/>
        </w:rPr>
        <w:t xml:space="preserve">Interco Super </w:t>
      </w:r>
      <w:proofErr w:type="spellStart"/>
      <w:r w:rsidRPr="00CA3523">
        <w:rPr>
          <w:lang w:val="en-US"/>
        </w:rPr>
        <w:t>Swamper</w:t>
      </w:r>
      <w:proofErr w:type="spellEnd"/>
      <w:r w:rsidRPr="00CA3523">
        <w:rPr>
          <w:lang w:val="en-US"/>
        </w:rPr>
        <w:t xml:space="preserve"> TSL</w:t>
      </w:r>
    </w:p>
    <w:p w:rsidR="00CA3523" w:rsidRPr="00CA3523" w:rsidRDefault="00CA3523" w:rsidP="00CA3523">
      <w:pPr>
        <w:rPr>
          <w:lang w:val="en-US"/>
        </w:rPr>
      </w:pPr>
      <w:r w:rsidRPr="00CA3523">
        <w:rPr>
          <w:lang w:val="en-US"/>
        </w:rPr>
        <w:t xml:space="preserve">Interco Super </w:t>
      </w:r>
      <w:proofErr w:type="spellStart"/>
      <w:r w:rsidRPr="00CA3523">
        <w:rPr>
          <w:lang w:val="en-US"/>
        </w:rPr>
        <w:t>Swamper</w:t>
      </w:r>
      <w:proofErr w:type="spellEnd"/>
      <w:r w:rsidRPr="00CA3523">
        <w:rPr>
          <w:lang w:val="en-US"/>
        </w:rPr>
        <w:t xml:space="preserve"> TSL/</w:t>
      </w:r>
      <w:proofErr w:type="spellStart"/>
      <w:r w:rsidRPr="00CA3523">
        <w:rPr>
          <w:lang w:val="en-US"/>
        </w:rPr>
        <w:t>Bogger</w:t>
      </w:r>
      <w:proofErr w:type="spellEnd"/>
    </w:p>
    <w:p w:rsidR="00CA3523" w:rsidRPr="00CA3523" w:rsidRDefault="00CA3523" w:rsidP="00CA3523">
      <w:pPr>
        <w:rPr>
          <w:lang w:val="en-US"/>
        </w:rPr>
      </w:pPr>
      <w:proofErr w:type="spellStart"/>
      <w:r w:rsidRPr="00CA3523">
        <w:rPr>
          <w:lang w:val="en-US"/>
        </w:rPr>
        <w:t>Lerma</w:t>
      </w:r>
      <w:proofErr w:type="spellEnd"/>
      <w:r w:rsidRPr="00CA3523">
        <w:rPr>
          <w:lang w:val="en-US"/>
        </w:rPr>
        <w:t xml:space="preserve"> </w:t>
      </w:r>
      <w:proofErr w:type="spellStart"/>
      <w:r w:rsidRPr="00CA3523">
        <w:rPr>
          <w:lang w:val="en-US"/>
        </w:rPr>
        <w:t>Gomme</w:t>
      </w:r>
      <w:proofErr w:type="spellEnd"/>
      <w:r w:rsidRPr="00CA3523">
        <w:rPr>
          <w:lang w:val="en-US"/>
        </w:rPr>
        <w:t xml:space="preserve"> Wild Power</w:t>
      </w:r>
    </w:p>
    <w:p w:rsidR="00CA3523" w:rsidRPr="00CA3523" w:rsidRDefault="00CA3523" w:rsidP="00CA3523">
      <w:pPr>
        <w:rPr>
          <w:lang w:val="en-US"/>
        </w:rPr>
      </w:pPr>
      <w:proofErr w:type="spellStart"/>
      <w:r w:rsidRPr="00CA3523">
        <w:rPr>
          <w:lang w:val="en-US"/>
        </w:rPr>
        <w:t>Lerma</w:t>
      </w:r>
      <w:proofErr w:type="spellEnd"/>
      <w:r w:rsidRPr="00CA3523">
        <w:rPr>
          <w:lang w:val="en-US"/>
        </w:rPr>
        <w:t xml:space="preserve"> </w:t>
      </w:r>
      <w:proofErr w:type="spellStart"/>
      <w:r w:rsidRPr="00CA3523">
        <w:rPr>
          <w:lang w:val="en-US"/>
        </w:rPr>
        <w:t>Gomme</w:t>
      </w:r>
      <w:proofErr w:type="spellEnd"/>
      <w:r w:rsidRPr="00CA3523">
        <w:rPr>
          <w:lang w:val="en-US"/>
        </w:rPr>
        <w:t xml:space="preserve"> Super </w:t>
      </w:r>
      <w:proofErr w:type="spellStart"/>
      <w:r w:rsidRPr="00CA3523">
        <w:rPr>
          <w:lang w:val="en-US"/>
        </w:rPr>
        <w:t>Trak</w:t>
      </w:r>
      <w:proofErr w:type="spellEnd"/>
    </w:p>
    <w:p w:rsidR="00CA3523" w:rsidRPr="00CA3523" w:rsidRDefault="00CA3523" w:rsidP="00CA3523">
      <w:pPr>
        <w:rPr>
          <w:lang w:val="en-US"/>
        </w:rPr>
      </w:pPr>
      <w:proofErr w:type="spellStart"/>
      <w:r w:rsidRPr="00CA3523">
        <w:rPr>
          <w:lang w:val="en-US"/>
        </w:rPr>
        <w:t>Lerma</w:t>
      </w:r>
      <w:proofErr w:type="spellEnd"/>
      <w:r w:rsidRPr="00CA3523">
        <w:rPr>
          <w:lang w:val="en-US"/>
        </w:rPr>
        <w:t xml:space="preserve"> </w:t>
      </w:r>
      <w:proofErr w:type="spellStart"/>
      <w:r w:rsidRPr="00CA3523">
        <w:rPr>
          <w:lang w:val="en-US"/>
        </w:rPr>
        <w:t>Gomme</w:t>
      </w:r>
      <w:proofErr w:type="spellEnd"/>
      <w:r w:rsidRPr="00CA3523">
        <w:rPr>
          <w:lang w:val="en-US"/>
        </w:rPr>
        <w:t xml:space="preserve"> Super Trial</w:t>
      </w:r>
    </w:p>
    <w:p w:rsidR="00CA3523" w:rsidRPr="00CA3523" w:rsidRDefault="00CA3523" w:rsidP="00CA3523">
      <w:pPr>
        <w:rPr>
          <w:lang w:val="en-US"/>
        </w:rPr>
      </w:pPr>
      <w:proofErr w:type="spellStart"/>
      <w:r w:rsidRPr="00CA3523">
        <w:rPr>
          <w:lang w:val="en-US"/>
        </w:rPr>
        <w:t>Lerma</w:t>
      </w:r>
      <w:proofErr w:type="spellEnd"/>
      <w:r w:rsidRPr="00CA3523">
        <w:rPr>
          <w:lang w:val="en-US"/>
        </w:rPr>
        <w:t xml:space="preserve"> </w:t>
      </w:r>
      <w:proofErr w:type="spellStart"/>
      <w:r w:rsidRPr="00CA3523">
        <w:rPr>
          <w:lang w:val="en-US"/>
        </w:rPr>
        <w:t>Gomme</w:t>
      </w:r>
      <w:proofErr w:type="spellEnd"/>
      <w:r w:rsidRPr="00CA3523">
        <w:rPr>
          <w:lang w:val="en-US"/>
        </w:rPr>
        <w:t xml:space="preserve"> Trial Extreme</w:t>
      </w:r>
    </w:p>
    <w:p w:rsidR="00CA3523" w:rsidRPr="00CA3523" w:rsidRDefault="00CA3523" w:rsidP="00CA3523">
      <w:pPr>
        <w:rPr>
          <w:lang w:val="en-US"/>
        </w:rPr>
      </w:pPr>
      <w:proofErr w:type="spellStart"/>
      <w:r w:rsidRPr="00CA3523">
        <w:rPr>
          <w:lang w:val="en-US"/>
        </w:rPr>
        <w:t>Lerma</w:t>
      </w:r>
      <w:proofErr w:type="spellEnd"/>
      <w:r w:rsidRPr="00CA3523">
        <w:rPr>
          <w:lang w:val="en-US"/>
        </w:rPr>
        <w:t xml:space="preserve"> </w:t>
      </w:r>
      <w:proofErr w:type="spellStart"/>
      <w:r w:rsidRPr="00CA3523">
        <w:rPr>
          <w:lang w:val="en-US"/>
        </w:rPr>
        <w:t>Gomme</w:t>
      </w:r>
      <w:proofErr w:type="spellEnd"/>
      <w:r w:rsidRPr="00CA3523">
        <w:rPr>
          <w:lang w:val="en-US"/>
        </w:rPr>
        <w:t xml:space="preserve"> Baby Cross</w:t>
      </w:r>
    </w:p>
    <w:p w:rsidR="00CA3523" w:rsidRPr="00CA3523" w:rsidRDefault="00CA3523" w:rsidP="00CA3523">
      <w:pPr>
        <w:rPr>
          <w:lang w:val="en-US"/>
        </w:rPr>
      </w:pPr>
      <w:proofErr w:type="spellStart"/>
      <w:r w:rsidRPr="00CA3523">
        <w:rPr>
          <w:lang w:val="en-US"/>
        </w:rPr>
        <w:t>Lerma</w:t>
      </w:r>
      <w:proofErr w:type="spellEnd"/>
      <w:r w:rsidRPr="00CA3523">
        <w:rPr>
          <w:lang w:val="en-US"/>
        </w:rPr>
        <w:t xml:space="preserve"> </w:t>
      </w:r>
      <w:proofErr w:type="spellStart"/>
      <w:r w:rsidRPr="00CA3523">
        <w:rPr>
          <w:lang w:val="en-US"/>
        </w:rPr>
        <w:t>Gomme</w:t>
      </w:r>
      <w:proofErr w:type="spellEnd"/>
      <w:r w:rsidRPr="00CA3523">
        <w:rPr>
          <w:lang w:val="en-US"/>
        </w:rPr>
        <w:t xml:space="preserve"> Maxi Cross</w:t>
      </w:r>
    </w:p>
    <w:p w:rsidR="00CA3523" w:rsidRPr="00CA3523" w:rsidRDefault="00CA3523" w:rsidP="00CA3523">
      <w:pPr>
        <w:rPr>
          <w:lang w:val="en-US"/>
        </w:rPr>
      </w:pPr>
      <w:proofErr w:type="spellStart"/>
      <w:r w:rsidRPr="00CA3523">
        <w:rPr>
          <w:lang w:val="en-US"/>
        </w:rPr>
        <w:t>Lerma</w:t>
      </w:r>
      <w:proofErr w:type="spellEnd"/>
      <w:r w:rsidRPr="00CA3523">
        <w:rPr>
          <w:lang w:val="en-US"/>
        </w:rPr>
        <w:t xml:space="preserve"> </w:t>
      </w:r>
      <w:proofErr w:type="spellStart"/>
      <w:r w:rsidRPr="00CA3523">
        <w:rPr>
          <w:lang w:val="en-US"/>
        </w:rPr>
        <w:t>Gomme</w:t>
      </w:r>
      <w:proofErr w:type="spellEnd"/>
      <w:r w:rsidRPr="00CA3523">
        <w:rPr>
          <w:lang w:val="en-US"/>
        </w:rPr>
        <w:t xml:space="preserve"> </w:t>
      </w:r>
      <w:proofErr w:type="spellStart"/>
      <w:r w:rsidRPr="00CA3523">
        <w:rPr>
          <w:lang w:val="en-US"/>
        </w:rPr>
        <w:t>Couragia</w:t>
      </w:r>
      <w:proofErr w:type="spellEnd"/>
    </w:p>
    <w:p w:rsidR="00CA3523" w:rsidRPr="00CA3523" w:rsidRDefault="00CA3523" w:rsidP="00CA3523">
      <w:pPr>
        <w:rPr>
          <w:lang w:val="en-US"/>
        </w:rPr>
      </w:pPr>
      <w:proofErr w:type="spellStart"/>
      <w:r w:rsidRPr="00CA3523">
        <w:rPr>
          <w:lang w:val="en-US"/>
        </w:rPr>
        <w:t>Malatesta</w:t>
      </w:r>
      <w:proofErr w:type="spellEnd"/>
      <w:r w:rsidRPr="00CA3523">
        <w:rPr>
          <w:lang w:val="en-US"/>
        </w:rPr>
        <w:t xml:space="preserve"> </w:t>
      </w:r>
      <w:proofErr w:type="spellStart"/>
      <w:r w:rsidRPr="00CA3523">
        <w:rPr>
          <w:lang w:val="en-US"/>
        </w:rPr>
        <w:t>Kougar</w:t>
      </w:r>
      <w:proofErr w:type="spellEnd"/>
    </w:p>
    <w:p w:rsidR="00CA3523" w:rsidRPr="00CA3523" w:rsidRDefault="00CA3523" w:rsidP="00CA3523">
      <w:pPr>
        <w:rPr>
          <w:lang w:val="en-US"/>
        </w:rPr>
      </w:pPr>
      <w:r w:rsidRPr="00CA3523">
        <w:rPr>
          <w:lang w:val="en-US"/>
        </w:rPr>
        <w:t>Pro Comp X Terrain</w:t>
      </w:r>
    </w:p>
    <w:p w:rsidR="00CA3523" w:rsidRPr="00CA3523" w:rsidRDefault="00CA3523" w:rsidP="00CA3523">
      <w:pPr>
        <w:rPr>
          <w:lang w:val="en-US"/>
        </w:rPr>
      </w:pPr>
      <w:proofErr w:type="spellStart"/>
      <w:r w:rsidRPr="00CA3523">
        <w:rPr>
          <w:lang w:val="en-US"/>
        </w:rPr>
        <w:t>Malatesta</w:t>
      </w:r>
      <w:proofErr w:type="spellEnd"/>
      <w:r w:rsidRPr="00CA3523">
        <w:rPr>
          <w:lang w:val="en-US"/>
        </w:rPr>
        <w:t xml:space="preserve"> </w:t>
      </w:r>
      <w:proofErr w:type="spellStart"/>
      <w:r w:rsidRPr="00CA3523">
        <w:rPr>
          <w:lang w:val="en-US"/>
        </w:rPr>
        <w:t>Kaimann</w:t>
      </w:r>
      <w:proofErr w:type="spellEnd"/>
    </w:p>
    <w:p w:rsidR="00CA3523" w:rsidRPr="00CA3523" w:rsidRDefault="00CA3523" w:rsidP="00CA3523">
      <w:pPr>
        <w:rPr>
          <w:lang w:val="en-US"/>
        </w:rPr>
      </w:pPr>
      <w:proofErr w:type="spellStart"/>
      <w:r w:rsidRPr="00CA3523">
        <w:rPr>
          <w:lang w:val="en-US"/>
        </w:rPr>
        <w:t>Malatesta</w:t>
      </w:r>
      <w:proofErr w:type="spellEnd"/>
      <w:r w:rsidRPr="00CA3523">
        <w:rPr>
          <w:lang w:val="en-US"/>
        </w:rPr>
        <w:t xml:space="preserve"> </w:t>
      </w:r>
      <w:proofErr w:type="spellStart"/>
      <w:r w:rsidRPr="00CA3523">
        <w:rPr>
          <w:lang w:val="en-US"/>
        </w:rPr>
        <w:t>Kobra</w:t>
      </w:r>
      <w:proofErr w:type="spellEnd"/>
      <w:r w:rsidRPr="00CA3523">
        <w:rPr>
          <w:lang w:val="en-US"/>
        </w:rPr>
        <w:t xml:space="preserve"> </w:t>
      </w:r>
      <w:proofErr w:type="spellStart"/>
      <w:r w:rsidRPr="00CA3523">
        <w:rPr>
          <w:lang w:val="en-US"/>
        </w:rPr>
        <w:t>Trac</w:t>
      </w:r>
      <w:proofErr w:type="spellEnd"/>
      <w:r w:rsidRPr="00CA3523">
        <w:rPr>
          <w:lang w:val="en-US"/>
        </w:rPr>
        <w:t xml:space="preserve"> NT 1</w:t>
      </w:r>
    </w:p>
    <w:p w:rsidR="00CA3523" w:rsidRPr="00CA3523" w:rsidRDefault="00CA3523" w:rsidP="00CA3523">
      <w:pPr>
        <w:rPr>
          <w:lang w:val="en-US"/>
        </w:rPr>
      </w:pPr>
      <w:proofErr w:type="spellStart"/>
      <w:r w:rsidRPr="00CA3523">
        <w:rPr>
          <w:lang w:val="en-US"/>
        </w:rPr>
        <w:t>Maxxis</w:t>
      </w:r>
      <w:proofErr w:type="spellEnd"/>
      <w:r w:rsidRPr="00CA3523">
        <w:rPr>
          <w:lang w:val="en-US"/>
        </w:rPr>
        <w:t xml:space="preserve"> Creepy Crawler</w:t>
      </w:r>
    </w:p>
    <w:p w:rsidR="00CA3523" w:rsidRPr="00CA3523" w:rsidRDefault="00CA3523" w:rsidP="00CA3523">
      <w:pPr>
        <w:rPr>
          <w:lang w:val="en-US"/>
        </w:rPr>
      </w:pPr>
      <w:proofErr w:type="spellStart"/>
      <w:r w:rsidRPr="00CA3523">
        <w:rPr>
          <w:lang w:val="en-US"/>
        </w:rPr>
        <w:t>Maxxis</w:t>
      </w:r>
      <w:proofErr w:type="spellEnd"/>
      <w:r w:rsidRPr="00CA3523">
        <w:rPr>
          <w:lang w:val="en-US"/>
        </w:rPr>
        <w:t xml:space="preserve"> </w:t>
      </w:r>
      <w:proofErr w:type="spellStart"/>
      <w:r w:rsidRPr="00CA3523">
        <w:rPr>
          <w:lang w:val="en-US"/>
        </w:rPr>
        <w:t>Mudzilla</w:t>
      </w:r>
      <w:proofErr w:type="spellEnd"/>
    </w:p>
    <w:p w:rsidR="00CA3523" w:rsidRPr="00CA3523" w:rsidRDefault="00CA3523" w:rsidP="00CA3523">
      <w:pPr>
        <w:rPr>
          <w:lang w:val="en-US"/>
        </w:rPr>
      </w:pPr>
      <w:r w:rsidRPr="00CA3523">
        <w:rPr>
          <w:lang w:val="en-US"/>
        </w:rPr>
        <w:t>Mickey Thompson Baja Claw</w:t>
      </w:r>
    </w:p>
    <w:p w:rsidR="00CA3523" w:rsidRPr="00CA3523" w:rsidRDefault="00CA3523" w:rsidP="00CA3523">
      <w:pPr>
        <w:rPr>
          <w:lang w:val="en-US"/>
        </w:rPr>
      </w:pPr>
      <w:proofErr w:type="spellStart"/>
      <w:r w:rsidRPr="00CA3523">
        <w:rPr>
          <w:lang w:val="en-US"/>
        </w:rPr>
        <w:t>Recip</w:t>
      </w:r>
      <w:proofErr w:type="spellEnd"/>
      <w:r w:rsidRPr="00CA3523">
        <w:rPr>
          <w:lang w:val="en-US"/>
        </w:rPr>
        <w:t xml:space="preserve"> Trial 4x4</w:t>
      </w:r>
    </w:p>
    <w:p w:rsidR="00CA3523" w:rsidRPr="00CA3523" w:rsidRDefault="00CA3523" w:rsidP="00CA3523">
      <w:pPr>
        <w:rPr>
          <w:lang w:val="en-US"/>
        </w:rPr>
      </w:pPr>
      <w:proofErr w:type="spellStart"/>
      <w:r w:rsidRPr="00CA3523">
        <w:rPr>
          <w:lang w:val="en-US"/>
        </w:rPr>
        <w:lastRenderedPageBreak/>
        <w:t>Recip</w:t>
      </w:r>
      <w:proofErr w:type="spellEnd"/>
      <w:r w:rsidRPr="00CA3523">
        <w:rPr>
          <w:lang w:val="en-US"/>
        </w:rPr>
        <w:t xml:space="preserve"> Maxi 3D</w:t>
      </w:r>
    </w:p>
    <w:p w:rsidR="00CA3523" w:rsidRPr="00CA3523" w:rsidRDefault="00CA3523" w:rsidP="00CA3523">
      <w:pPr>
        <w:rPr>
          <w:lang w:val="en-US"/>
        </w:rPr>
      </w:pPr>
      <w:r w:rsidRPr="00CA3523">
        <w:rPr>
          <w:lang w:val="en-US"/>
        </w:rPr>
        <w:t>Silverstone MT 117</w:t>
      </w:r>
    </w:p>
    <w:p w:rsidR="00CA3523" w:rsidRPr="00CA3523" w:rsidRDefault="00CA3523" w:rsidP="00CA3523">
      <w:pPr>
        <w:rPr>
          <w:lang w:val="en-US"/>
        </w:rPr>
      </w:pPr>
      <w:r w:rsidRPr="00CA3523">
        <w:rPr>
          <w:lang w:val="en-US"/>
        </w:rPr>
        <w:t>Silverstone</w:t>
      </w:r>
      <w:r w:rsidR="00B722E7" w:rsidRPr="00B722E7">
        <w:rPr>
          <w:lang w:val="en-US"/>
        </w:rPr>
        <w:t xml:space="preserve">  </w:t>
      </w:r>
      <w:r w:rsidRPr="00CA3523">
        <w:rPr>
          <w:lang w:val="en-US"/>
        </w:rPr>
        <w:t xml:space="preserve">MT 117 </w:t>
      </w:r>
      <w:proofErr w:type="spellStart"/>
      <w:r w:rsidRPr="00CA3523">
        <w:rPr>
          <w:lang w:val="en-US"/>
        </w:rPr>
        <w:t>Xtreme</w:t>
      </w:r>
      <w:proofErr w:type="spellEnd"/>
    </w:p>
    <w:p w:rsidR="00CA3523" w:rsidRPr="00CA3523" w:rsidRDefault="00CA3523" w:rsidP="00CA3523">
      <w:pPr>
        <w:rPr>
          <w:lang w:val="en-US"/>
        </w:rPr>
      </w:pPr>
      <w:proofErr w:type="spellStart"/>
      <w:r w:rsidRPr="00CA3523">
        <w:rPr>
          <w:lang w:val="en-US"/>
        </w:rPr>
        <w:t>Simex</w:t>
      </w:r>
      <w:proofErr w:type="spellEnd"/>
      <w:r w:rsidR="00B722E7" w:rsidRPr="00B722E7">
        <w:rPr>
          <w:lang w:val="en-US"/>
        </w:rPr>
        <w:t xml:space="preserve"> </w:t>
      </w:r>
      <w:r w:rsidRPr="00CA3523">
        <w:rPr>
          <w:lang w:val="en-US"/>
        </w:rPr>
        <w:t>Extreme Trekker</w:t>
      </w:r>
    </w:p>
    <w:p w:rsidR="00CA3523" w:rsidRPr="00CA3523" w:rsidRDefault="00CA3523" w:rsidP="00CA3523">
      <w:pPr>
        <w:rPr>
          <w:lang w:val="en-US"/>
        </w:rPr>
      </w:pPr>
      <w:proofErr w:type="spellStart"/>
      <w:r w:rsidRPr="00CA3523">
        <w:rPr>
          <w:lang w:val="en-US"/>
        </w:rPr>
        <w:t>Simex</w:t>
      </w:r>
      <w:proofErr w:type="spellEnd"/>
      <w:r w:rsidR="00B722E7" w:rsidRPr="00B722E7">
        <w:rPr>
          <w:lang w:val="en-US"/>
        </w:rPr>
        <w:t xml:space="preserve"> </w:t>
      </w:r>
      <w:r w:rsidRPr="00CA3523">
        <w:rPr>
          <w:lang w:val="en-US"/>
        </w:rPr>
        <w:t>Extreme Trekker II</w:t>
      </w:r>
    </w:p>
    <w:p w:rsidR="00CA3523" w:rsidRPr="00CA3523" w:rsidRDefault="00CA3523" w:rsidP="00CA3523">
      <w:pPr>
        <w:rPr>
          <w:lang w:val="en-US"/>
        </w:rPr>
      </w:pPr>
      <w:proofErr w:type="spellStart"/>
      <w:r w:rsidRPr="00CA3523">
        <w:rPr>
          <w:lang w:val="en-US"/>
        </w:rPr>
        <w:t>Tagom</w:t>
      </w:r>
      <w:proofErr w:type="spellEnd"/>
      <w:r w:rsidRPr="00CA3523">
        <w:rPr>
          <w:lang w:val="en-US"/>
        </w:rPr>
        <w:t xml:space="preserve"> Tires</w:t>
      </w:r>
      <w:r w:rsidR="00B722E7" w:rsidRPr="00B722E7">
        <w:rPr>
          <w:lang w:val="en-US"/>
        </w:rPr>
        <w:t xml:space="preserve"> </w:t>
      </w:r>
      <w:r w:rsidRPr="00CA3523">
        <w:rPr>
          <w:lang w:val="en-US"/>
        </w:rPr>
        <w:t xml:space="preserve">Country </w:t>
      </w:r>
      <w:proofErr w:type="spellStart"/>
      <w:r w:rsidRPr="00CA3523">
        <w:rPr>
          <w:lang w:val="en-US"/>
        </w:rPr>
        <w:t>Trac</w:t>
      </w:r>
      <w:proofErr w:type="spellEnd"/>
    </w:p>
    <w:p w:rsidR="00CA3523" w:rsidRPr="00CA3523" w:rsidRDefault="00CA3523" w:rsidP="00CA3523">
      <w:pPr>
        <w:rPr>
          <w:lang w:val="en-US"/>
        </w:rPr>
      </w:pPr>
      <w:proofErr w:type="spellStart"/>
      <w:r w:rsidRPr="00CA3523">
        <w:rPr>
          <w:lang w:val="en-US"/>
        </w:rPr>
        <w:t>Tagom</w:t>
      </w:r>
      <w:proofErr w:type="spellEnd"/>
      <w:r w:rsidRPr="00CA3523">
        <w:rPr>
          <w:lang w:val="en-US"/>
        </w:rPr>
        <w:t xml:space="preserve"> Tires</w:t>
      </w:r>
      <w:r w:rsidR="00B722E7" w:rsidRPr="00B722E7">
        <w:rPr>
          <w:lang w:val="en-US"/>
        </w:rPr>
        <w:t xml:space="preserve"> </w:t>
      </w:r>
      <w:r w:rsidRPr="00CA3523">
        <w:rPr>
          <w:lang w:val="en-US"/>
        </w:rPr>
        <w:t>Mud Sport</w:t>
      </w:r>
    </w:p>
    <w:p w:rsidR="00CA3523" w:rsidRPr="00CA3523" w:rsidRDefault="00CA3523" w:rsidP="00CA3523">
      <w:pPr>
        <w:rPr>
          <w:lang w:val="en-US"/>
        </w:rPr>
      </w:pPr>
      <w:proofErr w:type="spellStart"/>
      <w:r w:rsidRPr="00CA3523">
        <w:rPr>
          <w:lang w:val="en-US"/>
        </w:rPr>
        <w:t>Tagom</w:t>
      </w:r>
      <w:proofErr w:type="spellEnd"/>
      <w:r w:rsidRPr="00CA3523">
        <w:rPr>
          <w:lang w:val="en-US"/>
        </w:rPr>
        <w:t xml:space="preserve"> Tires</w:t>
      </w:r>
      <w:r w:rsidR="00B722E7" w:rsidRPr="00B722E7">
        <w:rPr>
          <w:lang w:val="en-US"/>
        </w:rPr>
        <w:t xml:space="preserve"> </w:t>
      </w:r>
      <w:r w:rsidRPr="00CA3523">
        <w:rPr>
          <w:lang w:val="en-US"/>
        </w:rPr>
        <w:t xml:space="preserve">Mud </w:t>
      </w:r>
      <w:proofErr w:type="spellStart"/>
      <w:r w:rsidRPr="00CA3523">
        <w:rPr>
          <w:lang w:val="en-US"/>
        </w:rPr>
        <w:t>Trac</w:t>
      </w:r>
      <w:proofErr w:type="spellEnd"/>
    </w:p>
    <w:p w:rsidR="00CA3523" w:rsidRPr="00CA3523" w:rsidRDefault="00CA3523" w:rsidP="00CA3523">
      <w:pPr>
        <w:rPr>
          <w:lang w:val="en-US"/>
        </w:rPr>
      </w:pPr>
      <w:proofErr w:type="spellStart"/>
      <w:r w:rsidRPr="00CA3523">
        <w:rPr>
          <w:lang w:val="en-US"/>
        </w:rPr>
        <w:t>Tagom</w:t>
      </w:r>
      <w:proofErr w:type="spellEnd"/>
      <w:r w:rsidR="00B722E7" w:rsidRPr="00B722E7">
        <w:rPr>
          <w:lang w:val="en-US"/>
        </w:rPr>
        <w:t xml:space="preserve"> </w:t>
      </w:r>
      <w:r w:rsidRPr="00CA3523">
        <w:rPr>
          <w:lang w:val="en-US"/>
        </w:rPr>
        <w:t>Tires</w:t>
      </w:r>
      <w:r w:rsidR="00B722E7" w:rsidRPr="00B722E7">
        <w:rPr>
          <w:lang w:val="en-US"/>
        </w:rPr>
        <w:t xml:space="preserve"> </w:t>
      </w:r>
      <w:r w:rsidRPr="00CA3523">
        <w:rPr>
          <w:lang w:val="en-US"/>
        </w:rPr>
        <w:t xml:space="preserve">Special </w:t>
      </w:r>
      <w:proofErr w:type="spellStart"/>
      <w:r w:rsidRPr="00CA3523">
        <w:rPr>
          <w:lang w:val="en-US"/>
        </w:rPr>
        <w:t>Trac</w:t>
      </w:r>
      <w:proofErr w:type="spellEnd"/>
    </w:p>
    <w:p w:rsidR="00CA3523" w:rsidRPr="00CA3523" w:rsidRDefault="00CA3523" w:rsidP="00CA3523">
      <w:pPr>
        <w:rPr>
          <w:lang w:val="en-US"/>
        </w:rPr>
      </w:pPr>
      <w:proofErr w:type="spellStart"/>
      <w:r w:rsidRPr="00CA3523">
        <w:rPr>
          <w:lang w:val="en-US"/>
        </w:rPr>
        <w:t>Tagom</w:t>
      </w:r>
      <w:proofErr w:type="spellEnd"/>
      <w:r w:rsidRPr="00CA3523">
        <w:rPr>
          <w:lang w:val="en-US"/>
        </w:rPr>
        <w:t xml:space="preserve"> Tires</w:t>
      </w:r>
      <w:r w:rsidR="00B722E7" w:rsidRPr="00B722E7">
        <w:rPr>
          <w:lang w:val="en-US"/>
        </w:rPr>
        <w:t xml:space="preserve"> </w:t>
      </w:r>
      <w:r w:rsidRPr="00CA3523">
        <w:rPr>
          <w:lang w:val="en-US"/>
        </w:rPr>
        <w:t>Shark</w:t>
      </w:r>
    </w:p>
    <w:p w:rsidR="00CA3523" w:rsidRPr="00CA3523" w:rsidRDefault="00CA3523" w:rsidP="00CA3523">
      <w:pPr>
        <w:rPr>
          <w:lang w:val="en-US"/>
        </w:rPr>
      </w:pPr>
      <w:proofErr w:type="spellStart"/>
      <w:r w:rsidRPr="00CA3523">
        <w:rPr>
          <w:lang w:val="en-US"/>
        </w:rPr>
        <w:t>Tagom</w:t>
      </w:r>
      <w:proofErr w:type="spellEnd"/>
      <w:r w:rsidRPr="00CA3523">
        <w:rPr>
          <w:lang w:val="en-US"/>
        </w:rPr>
        <w:t xml:space="preserve"> Tires</w:t>
      </w:r>
      <w:r w:rsidR="00B722E7" w:rsidRPr="00B722E7">
        <w:rPr>
          <w:lang w:val="en-US"/>
        </w:rPr>
        <w:t xml:space="preserve"> </w:t>
      </w:r>
      <w:r w:rsidRPr="00CA3523">
        <w:rPr>
          <w:lang w:val="en-US"/>
        </w:rPr>
        <w:t>Diablo</w:t>
      </w:r>
    </w:p>
    <w:p w:rsidR="00CA3523" w:rsidRPr="00C366E6" w:rsidRDefault="00CA3523" w:rsidP="00CA3523">
      <w:pPr>
        <w:rPr>
          <w:lang w:val="en-US"/>
        </w:rPr>
      </w:pPr>
      <w:r w:rsidRPr="00C366E6">
        <w:rPr>
          <w:lang w:val="en-US"/>
        </w:rPr>
        <w:t>Yokohama</w:t>
      </w:r>
      <w:r w:rsidR="00B722E7" w:rsidRPr="00C366E6">
        <w:rPr>
          <w:lang w:val="en-US"/>
        </w:rPr>
        <w:t xml:space="preserve"> </w:t>
      </w:r>
      <w:proofErr w:type="spellStart"/>
      <w:r w:rsidRPr="00C366E6">
        <w:rPr>
          <w:lang w:val="en-US"/>
        </w:rPr>
        <w:t>Geolander</w:t>
      </w:r>
      <w:proofErr w:type="spellEnd"/>
      <w:r w:rsidRPr="00C366E6">
        <w:rPr>
          <w:lang w:val="en-US"/>
        </w:rPr>
        <w:t xml:space="preserve"> MT G0</w:t>
      </w:r>
      <w:r w:rsidR="00B722E7" w:rsidRPr="00C366E6">
        <w:rPr>
          <w:lang w:val="en-US"/>
        </w:rPr>
        <w:t>01</w:t>
      </w:r>
    </w:p>
    <w:tbl>
      <w:tblPr>
        <w:tblW w:w="48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30"/>
      </w:tblGrid>
      <w:tr w:rsidR="00B722E7" w:rsidRPr="00030B7B" w:rsidTr="00B722E7">
        <w:trPr>
          <w:trHeight w:val="300"/>
          <w:tblCellSpacing w:w="0" w:type="dxa"/>
        </w:trPr>
        <w:tc>
          <w:tcPr>
            <w:tcW w:w="4830" w:type="dxa"/>
            <w:vAlign w:val="center"/>
            <w:hideMark/>
          </w:tcPr>
          <w:p w:rsidR="00B722E7" w:rsidRPr="00030B7B" w:rsidRDefault="00B722E7" w:rsidP="001B6679">
            <w:pPr>
              <w:rPr>
                <w:szCs w:val="24"/>
              </w:rPr>
            </w:pPr>
            <w:proofErr w:type="spellStart"/>
            <w:r w:rsidRPr="00030B7B">
              <w:rPr>
                <w:szCs w:val="24"/>
              </w:rPr>
              <w:t>Simex</w:t>
            </w:r>
            <w:proofErr w:type="spellEnd"/>
            <w:r w:rsidRPr="00030B7B">
              <w:rPr>
                <w:szCs w:val="24"/>
              </w:rPr>
              <w:t xml:space="preserve"> </w:t>
            </w:r>
            <w:proofErr w:type="spellStart"/>
            <w:r w:rsidRPr="00030B7B">
              <w:rPr>
                <w:szCs w:val="24"/>
              </w:rPr>
              <w:t>Jungle</w:t>
            </w:r>
            <w:proofErr w:type="spellEnd"/>
            <w:r w:rsidRPr="00030B7B">
              <w:rPr>
                <w:szCs w:val="24"/>
              </w:rPr>
              <w:t xml:space="preserve"> </w:t>
            </w:r>
            <w:proofErr w:type="spellStart"/>
            <w:r w:rsidRPr="00030B7B">
              <w:rPr>
                <w:szCs w:val="24"/>
              </w:rPr>
              <w:t>Trekker</w:t>
            </w:r>
            <w:proofErr w:type="spellEnd"/>
            <w:r w:rsidRPr="00030B7B">
              <w:rPr>
                <w:szCs w:val="24"/>
              </w:rPr>
              <w:t xml:space="preserve"> 2</w:t>
            </w:r>
          </w:p>
        </w:tc>
      </w:tr>
      <w:tr w:rsidR="00B722E7" w:rsidRPr="00030B7B" w:rsidTr="001B667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B722E7" w:rsidRPr="00030B7B" w:rsidRDefault="00B722E7" w:rsidP="001B6679">
            <w:pPr>
              <w:rPr>
                <w:szCs w:val="24"/>
              </w:rPr>
            </w:pPr>
            <w:proofErr w:type="spellStart"/>
            <w:r w:rsidRPr="00030B7B">
              <w:rPr>
                <w:szCs w:val="24"/>
              </w:rPr>
              <w:t>Simex</w:t>
            </w:r>
            <w:proofErr w:type="spellEnd"/>
            <w:r w:rsidRPr="00030B7B">
              <w:rPr>
                <w:szCs w:val="24"/>
              </w:rPr>
              <w:t xml:space="preserve"> </w:t>
            </w:r>
            <w:proofErr w:type="spellStart"/>
            <w:r w:rsidRPr="00030B7B">
              <w:rPr>
                <w:szCs w:val="24"/>
              </w:rPr>
              <w:t>Extreme</w:t>
            </w:r>
            <w:proofErr w:type="spellEnd"/>
            <w:r w:rsidRPr="00030B7B">
              <w:rPr>
                <w:szCs w:val="24"/>
              </w:rPr>
              <w:t>/</w:t>
            </w:r>
            <w:proofErr w:type="spellStart"/>
            <w:r w:rsidRPr="00030B7B">
              <w:rPr>
                <w:szCs w:val="24"/>
              </w:rPr>
              <w:t>Jungle</w:t>
            </w:r>
            <w:proofErr w:type="spellEnd"/>
            <w:r w:rsidRPr="00030B7B">
              <w:rPr>
                <w:szCs w:val="24"/>
              </w:rPr>
              <w:t xml:space="preserve"> </w:t>
            </w:r>
            <w:proofErr w:type="spellStart"/>
            <w:r w:rsidRPr="00030B7B">
              <w:rPr>
                <w:szCs w:val="24"/>
              </w:rPr>
              <w:t>Trekker</w:t>
            </w:r>
            <w:proofErr w:type="spellEnd"/>
          </w:p>
        </w:tc>
      </w:tr>
      <w:tr w:rsidR="00B722E7" w:rsidRPr="00030B7B" w:rsidTr="001B667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B722E7" w:rsidRPr="00030B7B" w:rsidRDefault="00B722E7" w:rsidP="001B6679">
            <w:pPr>
              <w:rPr>
                <w:szCs w:val="24"/>
              </w:rPr>
            </w:pPr>
            <w:proofErr w:type="spellStart"/>
            <w:r w:rsidRPr="00030B7B">
              <w:rPr>
                <w:szCs w:val="24"/>
              </w:rPr>
              <w:t>Forward</w:t>
            </w:r>
            <w:proofErr w:type="spellEnd"/>
            <w:r w:rsidRPr="00030B7B">
              <w:rPr>
                <w:szCs w:val="24"/>
              </w:rPr>
              <w:t xml:space="preserve"> </w:t>
            </w:r>
            <w:proofErr w:type="spellStart"/>
            <w:r w:rsidRPr="00030B7B">
              <w:rPr>
                <w:szCs w:val="24"/>
              </w:rPr>
              <w:t>Safari</w:t>
            </w:r>
            <w:proofErr w:type="spellEnd"/>
            <w:r w:rsidRPr="00030B7B">
              <w:rPr>
                <w:szCs w:val="24"/>
              </w:rPr>
              <w:t xml:space="preserve"> 500</w:t>
            </w:r>
          </w:p>
        </w:tc>
      </w:tr>
      <w:tr w:rsidR="00B722E7" w:rsidRPr="00030B7B" w:rsidTr="00B722E7">
        <w:trPr>
          <w:trHeight w:val="300"/>
          <w:tblCellSpacing w:w="0" w:type="dxa"/>
        </w:trPr>
        <w:tc>
          <w:tcPr>
            <w:tcW w:w="4830" w:type="dxa"/>
            <w:vAlign w:val="center"/>
            <w:hideMark/>
          </w:tcPr>
          <w:p w:rsidR="00B722E7" w:rsidRPr="00030B7B" w:rsidRDefault="00B722E7" w:rsidP="001B6679">
            <w:pPr>
              <w:rPr>
                <w:szCs w:val="24"/>
              </w:rPr>
            </w:pPr>
            <w:proofErr w:type="spellStart"/>
            <w:r w:rsidRPr="00030B7B">
              <w:rPr>
                <w:szCs w:val="24"/>
              </w:rPr>
              <w:t>Silverstone</w:t>
            </w:r>
            <w:proofErr w:type="spellEnd"/>
            <w:r w:rsidRPr="00030B7B">
              <w:rPr>
                <w:szCs w:val="24"/>
              </w:rPr>
              <w:t xml:space="preserve"> МT-117 XTREME</w:t>
            </w:r>
          </w:p>
        </w:tc>
      </w:tr>
      <w:tr w:rsidR="00B722E7" w:rsidRPr="00030B7B" w:rsidTr="001B667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B722E7" w:rsidRPr="00030B7B" w:rsidRDefault="00B722E7" w:rsidP="001B6679">
            <w:pPr>
              <w:rPr>
                <w:szCs w:val="24"/>
              </w:rPr>
            </w:pPr>
            <w:r w:rsidRPr="00030B7B">
              <w:rPr>
                <w:szCs w:val="24"/>
                <w:lang w:val="en-US"/>
              </w:rPr>
              <w:t> </w:t>
            </w:r>
            <w:proofErr w:type="spellStart"/>
            <w:r w:rsidRPr="00030B7B">
              <w:rPr>
                <w:szCs w:val="24"/>
              </w:rPr>
              <w:t>Interco</w:t>
            </w:r>
            <w:proofErr w:type="spellEnd"/>
            <w:r w:rsidRPr="00030B7B">
              <w:rPr>
                <w:szCs w:val="24"/>
              </w:rPr>
              <w:t xml:space="preserve"> TSL.</w:t>
            </w:r>
          </w:p>
        </w:tc>
      </w:tr>
      <w:tr w:rsidR="00B722E7" w:rsidRPr="00030B7B" w:rsidTr="001B667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B722E7" w:rsidRPr="00030B7B" w:rsidRDefault="00B722E7" w:rsidP="001B6679">
            <w:pPr>
              <w:rPr>
                <w:szCs w:val="24"/>
              </w:rPr>
            </w:pPr>
            <w:proofErr w:type="spellStart"/>
            <w:r w:rsidRPr="00030B7B">
              <w:rPr>
                <w:szCs w:val="24"/>
              </w:rPr>
              <w:t>Interco</w:t>
            </w:r>
            <w:proofErr w:type="spellEnd"/>
            <w:r w:rsidRPr="00030B7B">
              <w:rPr>
                <w:szCs w:val="24"/>
              </w:rPr>
              <w:t xml:space="preserve"> </w:t>
            </w:r>
            <w:proofErr w:type="spellStart"/>
            <w:r w:rsidRPr="00030B7B">
              <w:rPr>
                <w:szCs w:val="24"/>
              </w:rPr>
              <w:t>Iroc</w:t>
            </w:r>
            <w:proofErr w:type="spellEnd"/>
            <w:r w:rsidRPr="00030B7B">
              <w:rPr>
                <w:szCs w:val="24"/>
              </w:rPr>
              <w:t>.</w:t>
            </w:r>
          </w:p>
        </w:tc>
      </w:tr>
      <w:tr w:rsidR="00B722E7" w:rsidRPr="00030B7B" w:rsidTr="001B667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B722E7" w:rsidRPr="00030B7B" w:rsidRDefault="00B722E7" w:rsidP="001B6679">
            <w:pPr>
              <w:rPr>
                <w:szCs w:val="24"/>
              </w:rPr>
            </w:pPr>
            <w:proofErr w:type="spellStart"/>
            <w:r w:rsidRPr="00030B7B">
              <w:rPr>
                <w:szCs w:val="24"/>
              </w:rPr>
              <w:t>Pitbull</w:t>
            </w:r>
            <w:proofErr w:type="spellEnd"/>
            <w:r w:rsidRPr="00030B7B">
              <w:rPr>
                <w:szCs w:val="24"/>
              </w:rPr>
              <w:t xml:space="preserve"> </w:t>
            </w:r>
            <w:proofErr w:type="spellStart"/>
            <w:r w:rsidRPr="00030B7B">
              <w:rPr>
                <w:szCs w:val="24"/>
              </w:rPr>
              <w:t>Rocker</w:t>
            </w:r>
            <w:proofErr w:type="spellEnd"/>
            <w:r w:rsidRPr="00030B7B">
              <w:rPr>
                <w:szCs w:val="24"/>
              </w:rPr>
              <w:t xml:space="preserve"> LT.</w:t>
            </w:r>
          </w:p>
        </w:tc>
      </w:tr>
      <w:tr w:rsidR="00B722E7" w:rsidRPr="00C366E6" w:rsidTr="001B667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B722E7" w:rsidRPr="00030B7B" w:rsidRDefault="00B722E7" w:rsidP="001B6679">
            <w:pPr>
              <w:rPr>
                <w:szCs w:val="24"/>
                <w:lang w:val="en-US"/>
              </w:rPr>
            </w:pPr>
            <w:r w:rsidRPr="00030B7B">
              <w:rPr>
                <w:szCs w:val="24"/>
                <w:lang w:val="en-US"/>
              </w:rPr>
              <w:t>Mickey Thompson Baja Claw TTC.</w:t>
            </w:r>
          </w:p>
        </w:tc>
      </w:tr>
      <w:tr w:rsidR="00B722E7" w:rsidRPr="00030B7B" w:rsidTr="001B667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B722E7" w:rsidRPr="00030B7B" w:rsidRDefault="00B722E7" w:rsidP="001B6679">
            <w:pPr>
              <w:rPr>
                <w:szCs w:val="24"/>
              </w:rPr>
            </w:pPr>
            <w:proofErr w:type="spellStart"/>
            <w:r w:rsidRPr="00030B7B">
              <w:rPr>
                <w:szCs w:val="24"/>
              </w:rPr>
              <w:t>Dick</w:t>
            </w:r>
            <w:proofErr w:type="spellEnd"/>
            <w:r w:rsidRPr="00030B7B">
              <w:rPr>
                <w:szCs w:val="24"/>
              </w:rPr>
              <w:t xml:space="preserve"> </w:t>
            </w:r>
            <w:proofErr w:type="spellStart"/>
            <w:r w:rsidRPr="00030B7B">
              <w:rPr>
                <w:szCs w:val="24"/>
              </w:rPr>
              <w:t>Cepek</w:t>
            </w:r>
            <w:proofErr w:type="spellEnd"/>
            <w:r w:rsidRPr="00030B7B">
              <w:rPr>
                <w:szCs w:val="24"/>
              </w:rPr>
              <w:t xml:space="preserve"> </w:t>
            </w:r>
            <w:proofErr w:type="spellStart"/>
            <w:r w:rsidRPr="00030B7B">
              <w:rPr>
                <w:szCs w:val="24"/>
              </w:rPr>
              <w:t>Crusher</w:t>
            </w:r>
            <w:proofErr w:type="spellEnd"/>
            <w:r w:rsidRPr="00030B7B">
              <w:rPr>
                <w:szCs w:val="24"/>
              </w:rPr>
              <w:t>.</w:t>
            </w:r>
          </w:p>
        </w:tc>
      </w:tr>
      <w:tr w:rsidR="00B722E7" w:rsidRPr="00030B7B" w:rsidTr="001B667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B722E7" w:rsidRPr="00030B7B" w:rsidRDefault="00B722E7" w:rsidP="001B6679">
            <w:pPr>
              <w:rPr>
                <w:szCs w:val="24"/>
              </w:rPr>
            </w:pPr>
            <w:proofErr w:type="spellStart"/>
            <w:r w:rsidRPr="00030B7B">
              <w:rPr>
                <w:szCs w:val="24"/>
              </w:rPr>
              <w:t>Federal</w:t>
            </w:r>
            <w:proofErr w:type="spellEnd"/>
            <w:r w:rsidRPr="00030B7B">
              <w:rPr>
                <w:szCs w:val="24"/>
              </w:rPr>
              <w:t xml:space="preserve"> </w:t>
            </w:r>
            <w:proofErr w:type="spellStart"/>
            <w:r w:rsidRPr="00030B7B">
              <w:rPr>
                <w:szCs w:val="24"/>
              </w:rPr>
              <w:t>Couragia</w:t>
            </w:r>
            <w:proofErr w:type="spellEnd"/>
          </w:p>
        </w:tc>
      </w:tr>
      <w:tr w:rsidR="00B722E7" w:rsidRPr="00030B7B" w:rsidTr="001B667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B722E7" w:rsidRPr="00030B7B" w:rsidRDefault="00B722E7" w:rsidP="001B6679">
            <w:pPr>
              <w:rPr>
                <w:szCs w:val="24"/>
              </w:rPr>
            </w:pPr>
            <w:proofErr w:type="spellStart"/>
            <w:r w:rsidRPr="00030B7B">
              <w:rPr>
                <w:szCs w:val="24"/>
              </w:rPr>
              <w:t>ProComp</w:t>
            </w:r>
            <w:proofErr w:type="spellEnd"/>
            <w:r w:rsidRPr="00030B7B">
              <w:rPr>
                <w:szCs w:val="24"/>
              </w:rPr>
              <w:t xml:space="preserve"> </w:t>
            </w:r>
            <w:proofErr w:type="spellStart"/>
            <w:r w:rsidRPr="00030B7B">
              <w:rPr>
                <w:szCs w:val="24"/>
              </w:rPr>
              <w:t>Xtreme</w:t>
            </w:r>
            <w:proofErr w:type="spellEnd"/>
            <w:r w:rsidRPr="00030B7B">
              <w:rPr>
                <w:szCs w:val="24"/>
              </w:rPr>
              <w:t xml:space="preserve"> MT2 </w:t>
            </w:r>
            <w:proofErr w:type="spellStart"/>
            <w:r w:rsidRPr="00030B7B">
              <w:rPr>
                <w:szCs w:val="24"/>
              </w:rPr>
              <w:t>radial</w:t>
            </w:r>
            <w:proofErr w:type="spellEnd"/>
          </w:p>
        </w:tc>
      </w:tr>
      <w:tr w:rsidR="00B722E7" w:rsidRPr="00030B7B" w:rsidTr="001B667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B722E7" w:rsidRPr="00030B7B" w:rsidRDefault="00B722E7" w:rsidP="001B6679">
            <w:pPr>
              <w:rPr>
                <w:szCs w:val="24"/>
              </w:rPr>
            </w:pPr>
            <w:r w:rsidRPr="00030B7B">
              <w:rPr>
                <w:szCs w:val="24"/>
              </w:rPr>
              <w:t>NORTEC ET-500</w:t>
            </w:r>
          </w:p>
        </w:tc>
      </w:tr>
      <w:tr w:rsidR="00B722E7" w:rsidRPr="00030B7B" w:rsidTr="001B667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B722E7" w:rsidRPr="00030B7B" w:rsidRDefault="00B722E7" w:rsidP="001B6679">
            <w:pPr>
              <w:rPr>
                <w:szCs w:val="24"/>
              </w:rPr>
            </w:pPr>
            <w:r w:rsidRPr="00030B7B">
              <w:rPr>
                <w:szCs w:val="24"/>
              </w:rPr>
              <w:t> FORWARD SAFARI 510</w:t>
            </w:r>
          </w:p>
        </w:tc>
      </w:tr>
      <w:tr w:rsidR="00B722E7" w:rsidRPr="00030B7B" w:rsidTr="001B667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B722E7" w:rsidRPr="00030B7B" w:rsidRDefault="00B722E7" w:rsidP="001B6679">
            <w:pPr>
              <w:rPr>
                <w:szCs w:val="24"/>
              </w:rPr>
            </w:pPr>
            <w:proofErr w:type="spellStart"/>
            <w:r w:rsidRPr="00030B7B">
              <w:rPr>
                <w:szCs w:val="24"/>
              </w:rPr>
              <w:t>Comforser</w:t>
            </w:r>
            <w:proofErr w:type="spellEnd"/>
            <w:r w:rsidRPr="00030B7B">
              <w:rPr>
                <w:szCs w:val="24"/>
              </w:rPr>
              <w:t xml:space="preserve"> </w:t>
            </w:r>
            <w:proofErr w:type="spellStart"/>
            <w:r w:rsidRPr="00030B7B">
              <w:rPr>
                <w:szCs w:val="24"/>
              </w:rPr>
              <w:t>Thruster</w:t>
            </w:r>
            <w:proofErr w:type="spellEnd"/>
          </w:p>
        </w:tc>
      </w:tr>
    </w:tbl>
    <w:p w:rsidR="00B722E7" w:rsidRPr="00CA3523" w:rsidRDefault="00B722E7" w:rsidP="00CA3523"/>
    <w:p w:rsidR="00CA3523" w:rsidRPr="00B722E7" w:rsidRDefault="00CA3523" w:rsidP="00B722E7">
      <w:pPr>
        <w:pStyle w:val="af2"/>
        <w:tabs>
          <w:tab w:val="left" w:pos="706"/>
        </w:tabs>
        <w:spacing w:after="0" w:line="226" w:lineRule="exact"/>
        <w:ind w:left="720" w:right="20"/>
        <w:jc w:val="both"/>
        <w:rPr>
          <w:lang w:val="en-US"/>
        </w:rPr>
      </w:pPr>
    </w:p>
    <w:p w:rsidR="0036754A" w:rsidRDefault="0036754A" w:rsidP="0036754A">
      <w:pPr>
        <w:pStyle w:val="af2"/>
        <w:spacing w:after="0"/>
        <w:ind w:left="720" w:hanging="720"/>
      </w:pPr>
      <w:r>
        <w:t xml:space="preserve">3.2. </w:t>
      </w:r>
      <w:r>
        <w:rPr>
          <w:u w:val="single"/>
        </w:rPr>
        <w:t>Колёсные диски.</w:t>
      </w:r>
    </w:p>
    <w:p w:rsidR="0036754A" w:rsidRDefault="0036754A" w:rsidP="0036754A">
      <w:pPr>
        <w:pStyle w:val="af2"/>
        <w:numPr>
          <w:ilvl w:val="0"/>
          <w:numId w:val="28"/>
        </w:numPr>
        <w:tabs>
          <w:tab w:val="left" w:pos="706"/>
        </w:tabs>
        <w:spacing w:after="0" w:line="226" w:lineRule="exact"/>
        <w:ind w:left="720" w:right="20" w:hanging="720"/>
        <w:jc w:val="both"/>
      </w:pPr>
      <w:r>
        <w:t xml:space="preserve">Могут использоваться колёсные диски только серийно применяемых размеров (диаметр, ширина и вылет). На автомобилях, с шинами размерностью менее 205 </w:t>
      </w:r>
      <w:r>
        <w:rPr>
          <w:lang w:val="en-US"/>
        </w:rPr>
        <w:t>R</w:t>
      </w:r>
      <w:r w:rsidRPr="0021081A">
        <w:t xml:space="preserve"> </w:t>
      </w:r>
      <w:r>
        <w:t>16 или 6.50 / 16, разрешается уста</w:t>
      </w:r>
      <w:r>
        <w:softHyphen/>
        <w:t xml:space="preserve">новка дисков размера </w:t>
      </w:r>
      <w:r>
        <w:rPr>
          <w:lang w:val="en-US"/>
        </w:rPr>
        <w:t>ET</w:t>
      </w:r>
      <w:r w:rsidRPr="0021081A">
        <w:t xml:space="preserve"> </w:t>
      </w:r>
      <w:r>
        <w:t>20-25.</w:t>
      </w:r>
    </w:p>
    <w:p w:rsidR="0036754A" w:rsidRDefault="0036754A" w:rsidP="0036754A">
      <w:pPr>
        <w:pStyle w:val="af2"/>
        <w:numPr>
          <w:ilvl w:val="0"/>
          <w:numId w:val="28"/>
        </w:numPr>
        <w:tabs>
          <w:tab w:val="left" w:pos="710"/>
        </w:tabs>
        <w:spacing w:after="0" w:line="226" w:lineRule="exact"/>
        <w:ind w:left="720" w:hanging="720"/>
        <w:jc w:val="both"/>
      </w:pPr>
      <w:r>
        <w:t>Запасные колёса и/или шины могут быть удалены.</w:t>
      </w:r>
    </w:p>
    <w:p w:rsidR="0036754A" w:rsidRDefault="0036754A" w:rsidP="0036754A">
      <w:pPr>
        <w:pStyle w:val="211"/>
        <w:keepNext/>
        <w:keepLines/>
        <w:numPr>
          <w:ilvl w:val="1"/>
          <w:numId w:val="28"/>
        </w:numPr>
        <w:shd w:val="clear" w:color="auto" w:fill="auto"/>
        <w:tabs>
          <w:tab w:val="left" w:pos="720"/>
        </w:tabs>
        <w:spacing w:line="226" w:lineRule="exact"/>
        <w:ind w:left="720" w:hanging="720"/>
        <w:jc w:val="both"/>
      </w:pPr>
      <w:bookmarkStart w:id="27" w:name="bookmark25"/>
      <w:r>
        <w:t>ТОРМОЗА.</w:t>
      </w:r>
      <w:r>
        <w:rPr>
          <w:rStyle w:val="280"/>
        </w:rPr>
        <w:t xml:space="preserve"> </w:t>
      </w:r>
      <w:bookmarkEnd w:id="27"/>
    </w:p>
    <w:p w:rsidR="0036754A" w:rsidRDefault="0036754A" w:rsidP="0036754A">
      <w:pPr>
        <w:pStyle w:val="af2"/>
        <w:spacing w:after="0"/>
        <w:ind w:left="720" w:right="20"/>
      </w:pPr>
      <w:r>
        <w:t>Разрешается замена передних барабанных тормозов дисковыми, однако ширина колеи при этом должна сохраняться оригинальной.</w:t>
      </w:r>
    </w:p>
    <w:p w:rsidR="0036754A" w:rsidRDefault="0036754A" w:rsidP="0036754A">
      <w:pPr>
        <w:pStyle w:val="af2"/>
        <w:spacing w:after="0"/>
        <w:ind w:left="720" w:right="20"/>
      </w:pPr>
      <w:r>
        <w:t>Стояночный тормоз должен оставаться без изменений, однако разрешается перемещать в горизон</w:t>
      </w:r>
      <w:r>
        <w:softHyphen/>
        <w:t>тальной плоскости педаль стояночного тормоза для установки полного каркаса безопасности.</w:t>
      </w:r>
    </w:p>
    <w:p w:rsidR="0036754A" w:rsidRDefault="0036754A" w:rsidP="0036754A">
      <w:pPr>
        <w:pStyle w:val="211"/>
        <w:keepNext/>
        <w:keepLines/>
        <w:numPr>
          <w:ilvl w:val="1"/>
          <w:numId w:val="28"/>
        </w:numPr>
        <w:shd w:val="clear" w:color="auto" w:fill="auto"/>
        <w:tabs>
          <w:tab w:val="left" w:pos="715"/>
        </w:tabs>
        <w:spacing w:line="226" w:lineRule="exact"/>
        <w:ind w:left="720" w:hanging="720"/>
        <w:jc w:val="both"/>
      </w:pPr>
      <w:bookmarkStart w:id="28" w:name="bookmark26"/>
      <w:r>
        <w:t>РУЛЕВОЕ УПРАВЛЕНИЕ.</w:t>
      </w:r>
      <w:bookmarkEnd w:id="28"/>
    </w:p>
    <w:p w:rsidR="0036754A" w:rsidRDefault="0036754A" w:rsidP="0036754A">
      <w:pPr>
        <w:pStyle w:val="af2"/>
        <w:spacing w:after="0"/>
        <w:ind w:left="720"/>
      </w:pPr>
      <w:r>
        <w:t xml:space="preserve">Разрешается переносить / удалять ограничители поворота рулевого управления. Рулевое колесо может быть заменено на неоригинальное заводского изготовления. </w:t>
      </w:r>
      <w:r>
        <w:rPr>
          <w:rStyle w:val="280"/>
        </w:rPr>
        <w:t>(Изменён)</w:t>
      </w:r>
    </w:p>
    <w:p w:rsidR="0036754A" w:rsidRDefault="0036754A" w:rsidP="0036754A">
      <w:pPr>
        <w:pStyle w:val="211"/>
        <w:keepNext/>
        <w:keepLines/>
        <w:numPr>
          <w:ilvl w:val="1"/>
          <w:numId w:val="28"/>
        </w:numPr>
        <w:shd w:val="clear" w:color="auto" w:fill="auto"/>
        <w:tabs>
          <w:tab w:val="left" w:pos="720"/>
        </w:tabs>
        <w:spacing w:line="226" w:lineRule="exact"/>
        <w:ind w:left="720" w:hanging="720"/>
        <w:jc w:val="both"/>
      </w:pPr>
      <w:bookmarkStart w:id="29" w:name="bookmark27"/>
      <w:r>
        <w:t>ВЫПУСКНАЯ СИСТЕМА.</w:t>
      </w:r>
      <w:bookmarkEnd w:id="29"/>
    </w:p>
    <w:p w:rsidR="0036754A" w:rsidRDefault="0036754A" w:rsidP="0036754A">
      <w:pPr>
        <w:pStyle w:val="af2"/>
        <w:spacing w:after="0"/>
        <w:ind w:left="720"/>
      </w:pPr>
      <w:r>
        <w:t>Выпускная система после оконечного глушителя не ограничивается.</w:t>
      </w:r>
    </w:p>
    <w:p w:rsidR="0036754A" w:rsidRDefault="0036754A" w:rsidP="0036754A">
      <w:pPr>
        <w:pStyle w:val="211"/>
        <w:keepNext/>
        <w:keepLines/>
        <w:numPr>
          <w:ilvl w:val="1"/>
          <w:numId w:val="28"/>
        </w:numPr>
        <w:shd w:val="clear" w:color="auto" w:fill="auto"/>
        <w:tabs>
          <w:tab w:val="left" w:pos="720"/>
        </w:tabs>
        <w:spacing w:line="226" w:lineRule="exact"/>
        <w:ind w:left="720" w:hanging="720"/>
        <w:jc w:val="both"/>
      </w:pPr>
      <w:bookmarkStart w:id="30" w:name="bookmark28"/>
      <w:r>
        <w:t>ТРАНСМИССИЯ.</w:t>
      </w:r>
      <w:bookmarkEnd w:id="30"/>
    </w:p>
    <w:p w:rsidR="0036754A" w:rsidRDefault="0036754A" w:rsidP="0036754A">
      <w:pPr>
        <w:pStyle w:val="af2"/>
        <w:spacing w:after="0"/>
        <w:ind w:left="720"/>
      </w:pPr>
      <w:r>
        <w:t>Разрешается установка заднего блокируемого дифференциала.</w:t>
      </w:r>
    </w:p>
    <w:p w:rsidR="0036754A" w:rsidRDefault="0036754A" w:rsidP="0036754A">
      <w:pPr>
        <w:pStyle w:val="af2"/>
        <w:spacing w:after="0"/>
        <w:ind w:left="720" w:right="20"/>
      </w:pPr>
      <w:r>
        <w:t>Блокируемые дифференциалы в других агрегатах трансмиссии разрешаются, только если они уста</w:t>
      </w:r>
      <w:r>
        <w:softHyphen/>
        <w:t>навливаются серийно. Системы их контроля (включения), так же должны быть серийные.</w:t>
      </w:r>
    </w:p>
    <w:p w:rsidR="0036754A" w:rsidRPr="005F40A9" w:rsidRDefault="0036754A" w:rsidP="0036754A">
      <w:pPr>
        <w:numPr>
          <w:ilvl w:val="1"/>
          <w:numId w:val="28"/>
        </w:numPr>
        <w:rPr>
          <w:rStyle w:val="2a"/>
        </w:rPr>
      </w:pPr>
      <w:r>
        <w:rPr>
          <w:rStyle w:val="2a"/>
        </w:rPr>
        <w:t xml:space="preserve">ПОДВЕСКА.  </w:t>
      </w:r>
      <w:r w:rsidRPr="005F40A9">
        <w:rPr>
          <w:rStyle w:val="2a"/>
          <w:i/>
        </w:rPr>
        <w:t>(Изменён)</w:t>
      </w:r>
    </w:p>
    <w:p w:rsidR="0036754A" w:rsidRDefault="0036754A" w:rsidP="0036754A">
      <w:pPr>
        <w:pStyle w:val="af2"/>
        <w:tabs>
          <w:tab w:val="left" w:pos="740"/>
        </w:tabs>
        <w:spacing w:after="0"/>
        <w:ind w:left="20" w:right="7300"/>
      </w:pPr>
      <w:r>
        <w:t>8.1</w:t>
      </w:r>
      <w:r>
        <w:tab/>
        <w:t xml:space="preserve">. </w:t>
      </w:r>
      <w:r>
        <w:rPr>
          <w:u w:val="single"/>
        </w:rPr>
        <w:t>Амортизаторы.</w:t>
      </w:r>
    </w:p>
    <w:p w:rsidR="0036754A" w:rsidRDefault="0036754A" w:rsidP="0036754A">
      <w:pPr>
        <w:pStyle w:val="af2"/>
        <w:numPr>
          <w:ilvl w:val="0"/>
          <w:numId w:val="29"/>
        </w:numPr>
        <w:tabs>
          <w:tab w:val="left" w:pos="706"/>
        </w:tabs>
        <w:spacing w:after="0" w:line="226" w:lineRule="exact"/>
        <w:ind w:left="720" w:right="20" w:hanging="720"/>
        <w:jc w:val="both"/>
      </w:pPr>
      <w:r>
        <w:lastRenderedPageBreak/>
        <w:t>Разрешается замена амортизаторов на другие, того же принципа действия, при сохран</w:t>
      </w:r>
      <w:r>
        <w:t>е</w:t>
      </w:r>
      <w:r>
        <w:t>нии их коли</w:t>
      </w:r>
      <w:r>
        <w:softHyphen/>
        <w:t>чества, и оригинальных точек крепления.</w:t>
      </w:r>
    </w:p>
    <w:p w:rsidR="0036754A" w:rsidRDefault="0036754A" w:rsidP="0036754A">
      <w:pPr>
        <w:pStyle w:val="af2"/>
        <w:spacing w:after="0"/>
        <w:ind w:left="720" w:right="20"/>
      </w:pPr>
      <w:r>
        <w:rPr>
          <w:rStyle w:val="81"/>
        </w:rPr>
        <w:t>Разъяснение:</w:t>
      </w:r>
      <w:r>
        <w:t xml:space="preserve"> Газонаполненные амортизаторы по принципу действия должны рассматр</w:t>
      </w:r>
      <w:r>
        <w:t>и</w:t>
      </w:r>
      <w:r>
        <w:t>ваться как гидравлические.</w:t>
      </w:r>
    </w:p>
    <w:p w:rsidR="0036754A" w:rsidRDefault="0036754A" w:rsidP="0036754A">
      <w:pPr>
        <w:pStyle w:val="af2"/>
        <w:numPr>
          <w:ilvl w:val="0"/>
          <w:numId w:val="29"/>
        </w:numPr>
        <w:tabs>
          <w:tab w:val="left" w:pos="710"/>
        </w:tabs>
        <w:spacing w:after="0" w:line="226" w:lineRule="exact"/>
        <w:ind w:left="720" w:hanging="720"/>
        <w:jc w:val="both"/>
      </w:pPr>
      <w:r>
        <w:t>Адаптируемые (настраиваемые) амортизаторы запрещены</w:t>
      </w:r>
    </w:p>
    <w:p w:rsidR="0036754A" w:rsidRDefault="0036754A" w:rsidP="0036754A">
      <w:pPr>
        <w:pStyle w:val="af2"/>
        <w:numPr>
          <w:ilvl w:val="0"/>
          <w:numId w:val="29"/>
        </w:numPr>
        <w:tabs>
          <w:tab w:val="left" w:pos="710"/>
        </w:tabs>
        <w:spacing w:after="0" w:line="226" w:lineRule="exact"/>
        <w:ind w:left="720" w:hanging="720"/>
        <w:jc w:val="both"/>
      </w:pPr>
      <w:r>
        <w:t>Упругие элементы по своим характеристикам должны соответствовать данным завода – производителя автомобиля.</w:t>
      </w:r>
    </w:p>
    <w:p w:rsidR="0036754A" w:rsidRDefault="0036754A" w:rsidP="0036754A">
      <w:pPr>
        <w:pStyle w:val="af2"/>
        <w:numPr>
          <w:ilvl w:val="1"/>
          <w:numId w:val="29"/>
        </w:numPr>
        <w:tabs>
          <w:tab w:val="left" w:pos="720"/>
        </w:tabs>
        <w:spacing w:after="0" w:line="226" w:lineRule="exact"/>
        <w:ind w:left="720" w:right="5940" w:hanging="720"/>
      </w:pPr>
      <w:r>
        <w:rPr>
          <w:rStyle w:val="2a"/>
        </w:rPr>
        <w:t>КУЗОВ / КАБИНА.</w:t>
      </w:r>
      <w:r>
        <w:rPr>
          <w:rStyle w:val="73"/>
        </w:rPr>
        <w:t xml:space="preserve"> </w:t>
      </w:r>
      <w:r>
        <w:t>Разрешена з</w:t>
      </w:r>
      <w:r>
        <w:t>а</w:t>
      </w:r>
      <w:r>
        <w:t>щита днища.</w:t>
      </w:r>
    </w:p>
    <w:p w:rsidR="0036754A" w:rsidRDefault="0036754A" w:rsidP="0036754A">
      <w:pPr>
        <w:pStyle w:val="af2"/>
        <w:numPr>
          <w:ilvl w:val="2"/>
          <w:numId w:val="29"/>
        </w:numPr>
        <w:tabs>
          <w:tab w:val="left" w:pos="706"/>
        </w:tabs>
        <w:spacing w:after="0" w:line="226" w:lineRule="exact"/>
        <w:ind w:left="720" w:hanging="720"/>
        <w:jc w:val="both"/>
      </w:pPr>
      <w:r>
        <w:rPr>
          <w:u w:val="single"/>
        </w:rPr>
        <w:t>Бамперы.</w:t>
      </w:r>
    </w:p>
    <w:p w:rsidR="0036754A" w:rsidRDefault="0036754A" w:rsidP="0036754A">
      <w:pPr>
        <w:pStyle w:val="af2"/>
        <w:spacing w:after="0"/>
        <w:ind w:left="720" w:right="20"/>
      </w:pPr>
      <w:r>
        <w:t>Пластиковые уголки могут быть удалены (если они являются отдельными деталями). В случае час</w:t>
      </w:r>
      <w:r>
        <w:softHyphen/>
        <w:t>тичного или полного повреждения бампера во время прохождения секции, бампер должен быть восстановлен до начала следующей секции. Дополнительная защита бамперов запрещена.</w:t>
      </w:r>
    </w:p>
    <w:p w:rsidR="0036754A" w:rsidRDefault="0036754A" w:rsidP="0036754A">
      <w:pPr>
        <w:pStyle w:val="af2"/>
        <w:numPr>
          <w:ilvl w:val="2"/>
          <w:numId w:val="29"/>
        </w:numPr>
        <w:tabs>
          <w:tab w:val="left" w:pos="706"/>
        </w:tabs>
        <w:spacing w:after="0" w:line="226" w:lineRule="exact"/>
        <w:ind w:left="720" w:hanging="720"/>
        <w:jc w:val="both"/>
      </w:pPr>
      <w:r>
        <w:rPr>
          <w:u w:val="single"/>
        </w:rPr>
        <w:t xml:space="preserve">Разрешается удалять: </w:t>
      </w:r>
      <w:r>
        <w:rPr>
          <w:rStyle w:val="73"/>
        </w:rPr>
        <w:t>(Изменён)</w:t>
      </w:r>
    </w:p>
    <w:p w:rsidR="0036754A" w:rsidRDefault="0036754A" w:rsidP="0036754A">
      <w:pPr>
        <w:pStyle w:val="af2"/>
        <w:numPr>
          <w:ilvl w:val="0"/>
          <w:numId w:val="30"/>
        </w:numPr>
        <w:tabs>
          <w:tab w:val="left" w:pos="821"/>
        </w:tabs>
        <w:spacing w:after="0" w:line="226" w:lineRule="exact"/>
        <w:ind w:left="720"/>
        <w:jc w:val="both"/>
      </w:pPr>
      <w:r>
        <w:t xml:space="preserve">жесткий </w:t>
      </w:r>
      <w:r w:rsidRPr="0021081A">
        <w:t>(</w:t>
      </w:r>
      <w:r>
        <w:rPr>
          <w:lang w:val="en-US"/>
        </w:rPr>
        <w:t>hard</w:t>
      </w:r>
      <w:r w:rsidRPr="0021081A">
        <w:t>-</w:t>
      </w:r>
      <w:r>
        <w:rPr>
          <w:lang w:val="en-US"/>
        </w:rPr>
        <w:t>top</w:t>
      </w:r>
      <w:r w:rsidRPr="0021081A">
        <w:t xml:space="preserve">) </w:t>
      </w:r>
      <w:r>
        <w:t xml:space="preserve">или мягкий </w:t>
      </w:r>
      <w:r w:rsidRPr="0021081A">
        <w:t>(</w:t>
      </w:r>
      <w:r>
        <w:rPr>
          <w:lang w:val="en-US"/>
        </w:rPr>
        <w:t>soft</w:t>
      </w:r>
      <w:r w:rsidRPr="0021081A">
        <w:t>-</w:t>
      </w:r>
      <w:r>
        <w:rPr>
          <w:lang w:val="en-US"/>
        </w:rPr>
        <w:t>top</w:t>
      </w:r>
      <w:r w:rsidRPr="0021081A">
        <w:t xml:space="preserve">) </w:t>
      </w:r>
      <w:r>
        <w:t>тент, а так же все их крепления и каркас;</w:t>
      </w:r>
    </w:p>
    <w:p w:rsidR="0036754A" w:rsidRDefault="0036754A" w:rsidP="0036754A">
      <w:pPr>
        <w:pStyle w:val="af2"/>
        <w:numPr>
          <w:ilvl w:val="0"/>
          <w:numId w:val="30"/>
        </w:numPr>
        <w:tabs>
          <w:tab w:val="left" w:pos="830"/>
        </w:tabs>
        <w:spacing w:after="0" w:line="226" w:lineRule="exact"/>
        <w:ind w:left="720"/>
        <w:jc w:val="both"/>
      </w:pPr>
      <w:r>
        <w:t>задние сидения, обивки задней части салона;</w:t>
      </w:r>
    </w:p>
    <w:p w:rsidR="0036754A" w:rsidRDefault="0036754A" w:rsidP="0036754A">
      <w:pPr>
        <w:pStyle w:val="af2"/>
        <w:numPr>
          <w:ilvl w:val="0"/>
          <w:numId w:val="30"/>
        </w:numPr>
        <w:tabs>
          <w:tab w:val="left" w:pos="830"/>
        </w:tabs>
        <w:spacing w:after="0" w:line="226" w:lineRule="exact"/>
        <w:ind w:left="720"/>
        <w:jc w:val="both"/>
      </w:pPr>
      <w:r>
        <w:t>кронштейн запасного колеса;</w:t>
      </w:r>
    </w:p>
    <w:p w:rsidR="0036754A" w:rsidRDefault="0036754A" w:rsidP="0036754A">
      <w:pPr>
        <w:pStyle w:val="af2"/>
        <w:numPr>
          <w:ilvl w:val="0"/>
          <w:numId w:val="30"/>
        </w:numPr>
        <w:tabs>
          <w:tab w:val="left" w:pos="830"/>
        </w:tabs>
        <w:spacing w:after="0" w:line="226" w:lineRule="exact"/>
        <w:ind w:left="720"/>
        <w:jc w:val="both"/>
      </w:pPr>
      <w:r>
        <w:t>съёмную створку задней двери (задний борт);</w:t>
      </w:r>
    </w:p>
    <w:p w:rsidR="0036754A" w:rsidRDefault="0036754A" w:rsidP="0036754A">
      <w:pPr>
        <w:pStyle w:val="af2"/>
        <w:numPr>
          <w:ilvl w:val="0"/>
          <w:numId w:val="30"/>
        </w:numPr>
        <w:tabs>
          <w:tab w:val="left" w:pos="830"/>
        </w:tabs>
        <w:spacing w:after="0" w:line="226" w:lineRule="exact"/>
        <w:ind w:left="720"/>
        <w:jc w:val="both"/>
      </w:pPr>
      <w:r>
        <w:t xml:space="preserve">зеркала (как внешние, так и </w:t>
      </w:r>
      <w:proofErr w:type="spellStart"/>
      <w:r>
        <w:t>внутрисалонные</w:t>
      </w:r>
      <w:proofErr w:type="spellEnd"/>
      <w:r>
        <w:t>), а также и их кронштейны.</w:t>
      </w:r>
    </w:p>
    <w:p w:rsidR="0036754A" w:rsidRDefault="0036754A" w:rsidP="0036754A">
      <w:pPr>
        <w:pStyle w:val="af2"/>
        <w:numPr>
          <w:ilvl w:val="2"/>
          <w:numId w:val="29"/>
        </w:numPr>
        <w:tabs>
          <w:tab w:val="left" w:pos="715"/>
        </w:tabs>
        <w:spacing w:after="0" w:line="226" w:lineRule="exact"/>
        <w:ind w:left="720" w:hanging="720"/>
        <w:jc w:val="both"/>
      </w:pPr>
      <w:r>
        <w:rPr>
          <w:u w:val="single"/>
        </w:rPr>
        <w:t>Двери.</w:t>
      </w:r>
    </w:p>
    <w:p w:rsidR="0036754A" w:rsidRDefault="0036754A" w:rsidP="0036754A">
      <w:pPr>
        <w:pStyle w:val="af2"/>
        <w:spacing w:after="0"/>
        <w:ind w:left="720" w:right="20"/>
      </w:pPr>
      <w:r>
        <w:t>В случае если конструкцией оригинального автомобиля дверь не предусмотрена или не имеет же</w:t>
      </w:r>
      <w:r>
        <w:softHyphen/>
        <w:t>сткой конструкции, обязательна установка как минимум жестких накладок, в</w:t>
      </w:r>
      <w:r>
        <w:t>ы</w:t>
      </w:r>
      <w:r>
        <w:t>полненных из метал</w:t>
      </w:r>
      <w:r>
        <w:softHyphen/>
        <w:t>ла или пластика. Эти накладки могут быть съёмными.</w:t>
      </w:r>
    </w:p>
    <w:p w:rsidR="0036754A" w:rsidRDefault="0036754A" w:rsidP="0036754A">
      <w:pPr>
        <w:pStyle w:val="af2"/>
        <w:spacing w:after="0"/>
        <w:ind w:left="720" w:right="20"/>
      </w:pPr>
      <w:r>
        <w:t>Расстояние от уровня подушки сидения до уровня верхней кромки такой накладки дол</w:t>
      </w:r>
      <w:r>
        <w:t>ж</w:t>
      </w:r>
      <w:r>
        <w:t>но быть не менее 300 мм. В передней части накладки должны доходить до линии капота, а в задней - до верх</w:t>
      </w:r>
      <w:r>
        <w:softHyphen/>
        <w:t>ней кромки борта (или нижней кромки бокового стекла).</w:t>
      </w:r>
    </w:p>
    <w:p w:rsidR="0036754A" w:rsidRDefault="0036754A" w:rsidP="0036754A">
      <w:pPr>
        <w:pStyle w:val="af2"/>
        <w:numPr>
          <w:ilvl w:val="1"/>
          <w:numId w:val="29"/>
        </w:numPr>
        <w:tabs>
          <w:tab w:val="left" w:pos="686"/>
        </w:tabs>
        <w:spacing w:after="0" w:line="226" w:lineRule="exact"/>
        <w:ind w:left="720" w:hanging="720"/>
        <w:jc w:val="both"/>
      </w:pPr>
      <w:r>
        <w:t>Аккумуляторная батарея</w:t>
      </w:r>
    </w:p>
    <w:p w:rsidR="0036754A" w:rsidRDefault="0036754A" w:rsidP="0036754A">
      <w:pPr>
        <w:pStyle w:val="af2"/>
        <w:spacing w:after="0"/>
        <w:ind w:left="720" w:right="20"/>
      </w:pPr>
      <w:r>
        <w:t>Аккумуляторная батарея может иметь дополнительные крепления. Клеммы должны быть закрыты диэлектрическими накладками.</w:t>
      </w:r>
    </w:p>
    <w:p w:rsidR="0036754A" w:rsidRDefault="0036754A" w:rsidP="0036754A">
      <w:pPr>
        <w:pStyle w:val="af2"/>
        <w:numPr>
          <w:ilvl w:val="1"/>
          <w:numId w:val="29"/>
        </w:numPr>
        <w:tabs>
          <w:tab w:val="left" w:pos="691"/>
        </w:tabs>
        <w:spacing w:after="0" w:line="226" w:lineRule="exact"/>
        <w:ind w:left="720" w:hanging="720"/>
        <w:jc w:val="both"/>
      </w:pPr>
      <w:r>
        <w:t>Световые приборы</w:t>
      </w:r>
    </w:p>
    <w:p w:rsidR="0036754A" w:rsidRDefault="0036754A" w:rsidP="0036754A">
      <w:pPr>
        <w:pStyle w:val="af2"/>
        <w:spacing w:after="137"/>
        <w:ind w:left="720" w:right="20"/>
      </w:pPr>
      <w:r>
        <w:t>Передние и задние световые приборы могут быть заменены пластиковыми муляжами, но их форма должна быть идентична оригиналу.</w:t>
      </w:r>
    </w:p>
    <w:p w:rsidR="0036754A" w:rsidRDefault="0036754A" w:rsidP="0036754A">
      <w:pPr>
        <w:pStyle w:val="18"/>
        <w:keepNext/>
        <w:keepLines/>
        <w:shd w:val="clear" w:color="auto" w:fill="auto"/>
        <w:spacing w:before="0" w:after="79" w:line="280" w:lineRule="exact"/>
        <w:ind w:left="3800"/>
      </w:pPr>
      <w:bookmarkStart w:id="31" w:name="bookmark29"/>
      <w:r>
        <w:t xml:space="preserve">КЛАСС Д2 </w:t>
      </w:r>
      <w:r w:rsidRPr="0021081A">
        <w:t>(</w:t>
      </w:r>
      <w:r>
        <w:rPr>
          <w:lang w:val="en-US"/>
        </w:rPr>
        <w:t>S</w:t>
      </w:r>
      <w:r w:rsidRPr="0021081A">
        <w:t>)</w:t>
      </w:r>
      <w:bookmarkEnd w:id="31"/>
    </w:p>
    <w:p w:rsidR="0036754A" w:rsidRDefault="0036754A" w:rsidP="0036754A">
      <w:pPr>
        <w:pStyle w:val="211"/>
        <w:keepNext/>
        <w:keepLines/>
        <w:shd w:val="clear" w:color="auto" w:fill="auto"/>
        <w:ind w:left="720" w:hanging="720"/>
        <w:jc w:val="both"/>
      </w:pPr>
      <w:bookmarkStart w:id="32" w:name="bookmark30"/>
      <w:r>
        <w:rPr>
          <w:rStyle w:val="2Consolas"/>
          <w:b/>
          <w:bCs/>
        </w:rPr>
        <w:t>1.</w:t>
      </w:r>
      <w:r>
        <w:t xml:space="preserve"> ОБЩИЕ ТРЕБОВАНИЯ.</w:t>
      </w:r>
      <w:r>
        <w:rPr>
          <w:rStyle w:val="280"/>
        </w:rPr>
        <w:t xml:space="preserve"> </w:t>
      </w:r>
      <w:bookmarkEnd w:id="32"/>
    </w:p>
    <w:p w:rsidR="0036754A" w:rsidRDefault="0036754A" w:rsidP="0036754A">
      <w:pPr>
        <w:pStyle w:val="af2"/>
        <w:spacing w:after="0" w:line="230" w:lineRule="exact"/>
        <w:ind w:left="720" w:right="20"/>
      </w:pPr>
      <w:r>
        <w:t xml:space="preserve">Серийные </w:t>
      </w:r>
      <w:proofErr w:type="spellStart"/>
      <w:r>
        <w:t>внедорожные</w:t>
      </w:r>
      <w:proofErr w:type="spellEnd"/>
      <w:r>
        <w:t xml:space="preserve"> автомобили с колёсной формулой 4Х4, имеющие ограниченную подготов</w:t>
      </w:r>
      <w:r>
        <w:softHyphen/>
        <w:t>ку для соревнований.</w:t>
      </w:r>
    </w:p>
    <w:p w:rsidR="0036754A" w:rsidRDefault="0036754A" w:rsidP="0036754A">
      <w:pPr>
        <w:pStyle w:val="af2"/>
        <w:spacing w:after="0"/>
        <w:ind w:left="720" w:right="40"/>
      </w:pPr>
      <w:r>
        <w:t>Любые изменения, кроме разрешённых данной статьёй или обязательных в соответствии со статьёй «Безопасность», запрещены. Все аксессуары и дополнительное оборудование, поставляемые с авто</w:t>
      </w:r>
      <w:r>
        <w:softHyphen/>
        <w:t>мобилем при продаже, могут использоваться, если нет специальных ограничений. Электронные системы помощи, такие как камеры и сенсоры - запрещены.</w:t>
      </w:r>
    </w:p>
    <w:p w:rsidR="0036754A" w:rsidRPr="009B5782" w:rsidRDefault="0036754A" w:rsidP="0036754A">
      <w:pPr>
        <w:numPr>
          <w:ilvl w:val="0"/>
          <w:numId w:val="38"/>
        </w:numPr>
        <w:rPr>
          <w:b/>
          <w:bCs/>
          <w:sz w:val="19"/>
          <w:szCs w:val="19"/>
        </w:rPr>
      </w:pPr>
      <w:bookmarkStart w:id="33" w:name="bookmark31"/>
      <w:r w:rsidRPr="009B5782">
        <w:rPr>
          <w:b/>
        </w:rPr>
        <w:t>МАССА.</w:t>
      </w:r>
      <w:bookmarkEnd w:id="33"/>
      <w:r>
        <w:t xml:space="preserve"> </w:t>
      </w:r>
      <w:r w:rsidRPr="009B5782">
        <w:rPr>
          <w:bCs/>
          <w:i/>
          <w:sz w:val="19"/>
          <w:szCs w:val="19"/>
        </w:rPr>
        <w:t>(Изменён)</w:t>
      </w:r>
    </w:p>
    <w:p w:rsidR="0036754A" w:rsidRDefault="0036754A" w:rsidP="0036754A">
      <w:pPr>
        <w:pStyle w:val="af2"/>
        <w:spacing w:after="0"/>
        <w:ind w:right="40" w:firstLine="720"/>
      </w:pPr>
      <w:r>
        <w:t xml:space="preserve">Полная масса автомобиля должна быть не менее 800 кг и не более 3500 кг. Установка балласта запрещена. </w:t>
      </w:r>
      <w:bookmarkStart w:id="34" w:name="bookmark32"/>
    </w:p>
    <w:bookmarkEnd w:id="34"/>
    <w:p w:rsidR="0036754A" w:rsidRDefault="0036754A" w:rsidP="0036754A">
      <w:pPr>
        <w:pStyle w:val="71"/>
        <w:shd w:val="clear" w:color="auto" w:fill="auto"/>
        <w:tabs>
          <w:tab w:val="left" w:pos="696"/>
        </w:tabs>
        <w:spacing w:line="226" w:lineRule="exact"/>
        <w:ind w:firstLine="0"/>
        <w:jc w:val="both"/>
      </w:pPr>
    </w:p>
    <w:p w:rsidR="0036754A" w:rsidRDefault="0036754A" w:rsidP="0036754A">
      <w:pPr>
        <w:pStyle w:val="71"/>
        <w:numPr>
          <w:ilvl w:val="0"/>
          <w:numId w:val="31"/>
        </w:numPr>
        <w:shd w:val="clear" w:color="auto" w:fill="auto"/>
        <w:tabs>
          <w:tab w:val="left" w:pos="696"/>
        </w:tabs>
        <w:spacing w:line="226" w:lineRule="exact"/>
        <w:ind w:left="720"/>
        <w:jc w:val="both"/>
      </w:pPr>
      <w:r w:rsidRPr="005E63BC">
        <w:rPr>
          <w:b/>
        </w:rPr>
        <w:t>КОЛЁСА</w:t>
      </w:r>
      <w:r>
        <w:rPr>
          <w:b/>
        </w:rPr>
        <w:t xml:space="preserve">        </w:t>
      </w:r>
      <w:r>
        <w:rPr>
          <w:rStyle w:val="730"/>
          <w:i/>
          <w:iCs/>
        </w:rPr>
        <w:t>Шины.</w:t>
      </w:r>
      <w:r>
        <w:t xml:space="preserve"> </w:t>
      </w:r>
    </w:p>
    <w:p w:rsidR="0036754A" w:rsidRDefault="0036754A" w:rsidP="0036754A">
      <w:pPr>
        <w:pStyle w:val="af2"/>
        <w:numPr>
          <w:ilvl w:val="2"/>
          <w:numId w:val="31"/>
        </w:numPr>
        <w:tabs>
          <w:tab w:val="left" w:pos="706"/>
        </w:tabs>
        <w:spacing w:after="0" w:line="226" w:lineRule="exact"/>
        <w:ind w:left="720" w:right="40" w:hanging="720"/>
        <w:jc w:val="both"/>
      </w:pPr>
      <w:r>
        <w:t>Разрешается применение шин, с внешним диаметром не более 900 мм и высотой профиля не более 320мм.</w:t>
      </w:r>
    </w:p>
    <w:p w:rsidR="0036754A" w:rsidRDefault="0036754A" w:rsidP="0036754A">
      <w:pPr>
        <w:pStyle w:val="af2"/>
        <w:numPr>
          <w:ilvl w:val="2"/>
          <w:numId w:val="31"/>
        </w:numPr>
        <w:tabs>
          <w:tab w:val="left" w:pos="710"/>
        </w:tabs>
        <w:spacing w:after="0" w:line="226" w:lineRule="exact"/>
        <w:ind w:left="720" w:hanging="720"/>
        <w:jc w:val="both"/>
      </w:pPr>
      <w:r>
        <w:t>Глубина протектора, измеренная посередине его ширины, не должна превышать 20мм.</w:t>
      </w:r>
    </w:p>
    <w:p w:rsidR="0036754A" w:rsidRDefault="0036754A" w:rsidP="0036754A">
      <w:pPr>
        <w:pStyle w:val="af2"/>
        <w:numPr>
          <w:ilvl w:val="2"/>
          <w:numId w:val="31"/>
        </w:numPr>
        <w:tabs>
          <w:tab w:val="left" w:pos="710"/>
        </w:tabs>
        <w:spacing w:after="0" w:line="226" w:lineRule="exact"/>
        <w:ind w:left="720" w:right="40" w:hanging="720"/>
        <w:jc w:val="both"/>
      </w:pPr>
      <w:r>
        <w:t xml:space="preserve">Не разрешается применение специальных шин типов: </w:t>
      </w:r>
      <w:r w:rsidRPr="0021081A">
        <w:t>"</w:t>
      </w:r>
      <w:r>
        <w:rPr>
          <w:lang w:val="en-US"/>
        </w:rPr>
        <w:t>Alligator</w:t>
      </w:r>
      <w:r w:rsidRPr="0021081A">
        <w:t xml:space="preserve">";" </w:t>
      </w:r>
      <w:r>
        <w:rPr>
          <w:lang w:val="en-US"/>
        </w:rPr>
        <w:t>Desert</w:t>
      </w:r>
      <w:r w:rsidRPr="0021081A">
        <w:t>-</w:t>
      </w:r>
      <w:r>
        <w:rPr>
          <w:lang w:val="en-US"/>
        </w:rPr>
        <w:t>Dog</w:t>
      </w:r>
      <w:r w:rsidRPr="0021081A">
        <w:t>", "</w:t>
      </w:r>
      <w:r>
        <w:rPr>
          <w:lang w:val="en-US"/>
        </w:rPr>
        <w:t>Bronco</w:t>
      </w:r>
      <w:r w:rsidRPr="0021081A">
        <w:t xml:space="preserve"> </w:t>
      </w:r>
      <w:r>
        <w:rPr>
          <w:lang w:val="en-US"/>
        </w:rPr>
        <w:t>Dirt</w:t>
      </w:r>
      <w:r w:rsidRPr="0021081A">
        <w:t xml:space="preserve"> </w:t>
      </w:r>
      <w:r>
        <w:rPr>
          <w:lang w:val="en-US"/>
        </w:rPr>
        <w:t>Devil</w:t>
      </w:r>
      <w:r w:rsidRPr="0021081A">
        <w:t>", "</w:t>
      </w:r>
      <w:r>
        <w:rPr>
          <w:lang w:val="en-US"/>
        </w:rPr>
        <w:t>Greenway</w:t>
      </w:r>
      <w:r w:rsidRPr="0021081A">
        <w:t xml:space="preserve"> </w:t>
      </w:r>
      <w:r>
        <w:rPr>
          <w:lang w:val="en-US"/>
        </w:rPr>
        <w:t>Diamond</w:t>
      </w:r>
      <w:r w:rsidRPr="0021081A">
        <w:t xml:space="preserve"> </w:t>
      </w:r>
      <w:r>
        <w:rPr>
          <w:lang w:val="en-US"/>
        </w:rPr>
        <w:t>Back</w:t>
      </w:r>
      <w:r w:rsidRPr="0021081A">
        <w:t>".</w:t>
      </w:r>
    </w:p>
    <w:p w:rsidR="0036754A" w:rsidRDefault="0036754A" w:rsidP="0036754A">
      <w:pPr>
        <w:pStyle w:val="af2"/>
        <w:numPr>
          <w:ilvl w:val="1"/>
          <w:numId w:val="31"/>
        </w:numPr>
        <w:tabs>
          <w:tab w:val="left" w:pos="701"/>
        </w:tabs>
        <w:spacing w:after="0" w:line="226" w:lineRule="exact"/>
        <w:ind w:left="720" w:hanging="720"/>
        <w:jc w:val="both"/>
      </w:pPr>
      <w:r>
        <w:rPr>
          <w:u w:val="single"/>
        </w:rPr>
        <w:t>Колёсные диски.</w:t>
      </w:r>
    </w:p>
    <w:p w:rsidR="0036754A" w:rsidRDefault="0036754A" w:rsidP="0036754A">
      <w:pPr>
        <w:pStyle w:val="af2"/>
        <w:numPr>
          <w:ilvl w:val="0"/>
          <w:numId w:val="32"/>
        </w:numPr>
        <w:tabs>
          <w:tab w:val="left" w:pos="706"/>
        </w:tabs>
        <w:spacing w:after="0" w:line="226" w:lineRule="exact"/>
        <w:ind w:left="720" w:hanging="720"/>
        <w:jc w:val="both"/>
      </w:pPr>
      <w:r>
        <w:t>Посадочный диаметр не более 18''.</w:t>
      </w:r>
    </w:p>
    <w:p w:rsidR="0036754A" w:rsidRDefault="0036754A" w:rsidP="0036754A">
      <w:pPr>
        <w:pStyle w:val="af2"/>
        <w:numPr>
          <w:ilvl w:val="0"/>
          <w:numId w:val="32"/>
        </w:numPr>
        <w:tabs>
          <w:tab w:val="left" w:pos="710"/>
        </w:tabs>
        <w:spacing w:after="0" w:line="226" w:lineRule="exact"/>
        <w:ind w:left="720" w:hanging="720"/>
        <w:jc w:val="both"/>
      </w:pPr>
      <w:r>
        <w:t>Запасные колёса и/или шины могут быть удалены.</w:t>
      </w:r>
    </w:p>
    <w:p w:rsidR="0036754A" w:rsidRDefault="0036754A" w:rsidP="0036754A">
      <w:pPr>
        <w:pStyle w:val="af2"/>
        <w:numPr>
          <w:ilvl w:val="0"/>
          <w:numId w:val="32"/>
        </w:numPr>
        <w:tabs>
          <w:tab w:val="left" w:pos="715"/>
        </w:tabs>
        <w:spacing w:after="0" w:line="226" w:lineRule="exact"/>
        <w:ind w:left="720" w:right="40" w:hanging="720"/>
        <w:jc w:val="both"/>
      </w:pPr>
      <w:r>
        <w:t xml:space="preserve">Допускаются </w:t>
      </w:r>
      <w:proofErr w:type="spellStart"/>
      <w:r>
        <w:t>проставки</w:t>
      </w:r>
      <w:proofErr w:type="spellEnd"/>
      <w:r>
        <w:t xml:space="preserve">, между ступицей и диском, увеличивающие колею. Каждая </w:t>
      </w:r>
      <w:proofErr w:type="spellStart"/>
      <w:r>
        <w:t>пр</w:t>
      </w:r>
      <w:r>
        <w:t>о</w:t>
      </w:r>
      <w:r>
        <w:t>ставка</w:t>
      </w:r>
      <w:proofErr w:type="spellEnd"/>
      <w:r>
        <w:t xml:space="preserve"> должна крепиться либо к ступице, либо к колёсному диску как минимум двумя </w:t>
      </w:r>
      <w:r>
        <w:lastRenderedPageBreak/>
        <w:t>болтами М8. Болты / шпильки крепления колеса должны проходить через все три эл</w:t>
      </w:r>
      <w:r>
        <w:t>е</w:t>
      </w:r>
      <w:r>
        <w:t xml:space="preserve">мента - ступицу, </w:t>
      </w:r>
      <w:proofErr w:type="spellStart"/>
      <w:r>
        <w:t>проставку</w:t>
      </w:r>
      <w:proofErr w:type="spellEnd"/>
      <w:r>
        <w:t>, колёс</w:t>
      </w:r>
      <w:r>
        <w:softHyphen/>
        <w:t>ный диск.</w:t>
      </w:r>
    </w:p>
    <w:p w:rsidR="00B722E7" w:rsidRDefault="00B722E7" w:rsidP="00B722E7">
      <w:pPr>
        <w:pStyle w:val="ac"/>
      </w:pPr>
    </w:p>
    <w:p w:rsidR="00B722E7" w:rsidRDefault="00B722E7" w:rsidP="00B722E7">
      <w:pPr>
        <w:pStyle w:val="ac"/>
      </w:pPr>
      <w:r>
        <w:t xml:space="preserve">Не разрешается применение специальных шин типов: </w:t>
      </w:r>
    </w:p>
    <w:p w:rsidR="00B722E7" w:rsidRPr="00B722E7" w:rsidRDefault="00B722E7" w:rsidP="00B722E7">
      <w:pPr>
        <w:pStyle w:val="ac"/>
        <w:rPr>
          <w:lang w:val="en-US"/>
        </w:rPr>
      </w:pPr>
      <w:r w:rsidRPr="00B722E7">
        <w:rPr>
          <w:lang w:val="en-US"/>
        </w:rPr>
        <w:t>Black Star Cross</w:t>
      </w:r>
    </w:p>
    <w:p w:rsidR="00B722E7" w:rsidRPr="00B722E7" w:rsidRDefault="00B722E7" w:rsidP="00B722E7">
      <w:pPr>
        <w:pStyle w:val="ac"/>
        <w:rPr>
          <w:lang w:val="en-US"/>
        </w:rPr>
      </w:pPr>
      <w:proofErr w:type="spellStart"/>
      <w:r w:rsidRPr="00B722E7">
        <w:rPr>
          <w:lang w:val="en-US"/>
        </w:rPr>
        <w:t>Fedima</w:t>
      </w:r>
      <w:proofErr w:type="spellEnd"/>
      <w:r w:rsidRPr="00B722E7">
        <w:rPr>
          <w:lang w:val="en-US"/>
        </w:rPr>
        <w:t xml:space="preserve"> F/Cross</w:t>
      </w:r>
    </w:p>
    <w:p w:rsidR="00B722E7" w:rsidRPr="00B722E7" w:rsidRDefault="00B722E7" w:rsidP="00B722E7">
      <w:pPr>
        <w:pStyle w:val="ac"/>
        <w:rPr>
          <w:lang w:val="en-US"/>
        </w:rPr>
      </w:pPr>
      <w:r w:rsidRPr="00B722E7">
        <w:rPr>
          <w:lang w:val="en-US"/>
        </w:rPr>
        <w:t>Greenway Alligator</w:t>
      </w:r>
    </w:p>
    <w:p w:rsidR="00B722E7" w:rsidRPr="00B722E7" w:rsidRDefault="00B722E7" w:rsidP="00B722E7">
      <w:pPr>
        <w:pStyle w:val="ac"/>
        <w:rPr>
          <w:lang w:val="en-US"/>
        </w:rPr>
      </w:pPr>
      <w:proofErr w:type="spellStart"/>
      <w:r w:rsidRPr="00B722E7">
        <w:rPr>
          <w:lang w:val="en-US"/>
        </w:rPr>
        <w:t>Lerma</w:t>
      </w:r>
      <w:proofErr w:type="spellEnd"/>
      <w:r w:rsidRPr="00B722E7">
        <w:rPr>
          <w:lang w:val="en-US"/>
        </w:rPr>
        <w:t xml:space="preserve"> </w:t>
      </w:r>
      <w:proofErr w:type="spellStart"/>
      <w:r w:rsidRPr="00B722E7">
        <w:rPr>
          <w:lang w:val="en-US"/>
        </w:rPr>
        <w:t>Gomme</w:t>
      </w:r>
      <w:proofErr w:type="spellEnd"/>
      <w:r w:rsidRPr="00B722E7">
        <w:rPr>
          <w:lang w:val="en-US"/>
        </w:rPr>
        <w:t xml:space="preserve"> Baby Cross</w:t>
      </w:r>
    </w:p>
    <w:p w:rsidR="00B722E7" w:rsidRPr="00C366E6" w:rsidRDefault="00B722E7" w:rsidP="00B722E7">
      <w:pPr>
        <w:pStyle w:val="ac"/>
        <w:rPr>
          <w:lang w:val="en-US"/>
        </w:rPr>
      </w:pPr>
      <w:proofErr w:type="spellStart"/>
      <w:r w:rsidRPr="00C366E6">
        <w:rPr>
          <w:lang w:val="en-US"/>
        </w:rPr>
        <w:t>Lerma</w:t>
      </w:r>
      <w:proofErr w:type="spellEnd"/>
      <w:r w:rsidRPr="00C366E6">
        <w:rPr>
          <w:lang w:val="en-US"/>
        </w:rPr>
        <w:t xml:space="preserve"> </w:t>
      </w:r>
      <w:proofErr w:type="spellStart"/>
      <w:r w:rsidRPr="00C366E6">
        <w:rPr>
          <w:lang w:val="en-US"/>
        </w:rPr>
        <w:t>Gomme</w:t>
      </w:r>
      <w:proofErr w:type="spellEnd"/>
      <w:r w:rsidRPr="00C366E6">
        <w:rPr>
          <w:lang w:val="en-US"/>
        </w:rPr>
        <w:t xml:space="preserve"> Maxi Cross</w:t>
      </w:r>
    </w:p>
    <w:p w:rsidR="00B722E7" w:rsidRPr="00C366E6" w:rsidRDefault="00B722E7" w:rsidP="00B722E7">
      <w:pPr>
        <w:pStyle w:val="ac"/>
        <w:rPr>
          <w:lang w:val="en-US"/>
        </w:rPr>
      </w:pPr>
      <w:proofErr w:type="spellStart"/>
      <w:r w:rsidRPr="00C366E6">
        <w:rPr>
          <w:lang w:val="en-US"/>
        </w:rPr>
        <w:t>Recip</w:t>
      </w:r>
      <w:proofErr w:type="spellEnd"/>
      <w:r w:rsidRPr="00C366E6">
        <w:rPr>
          <w:lang w:val="en-US"/>
        </w:rPr>
        <w:t xml:space="preserve"> Tractor Dumber</w:t>
      </w:r>
    </w:p>
    <w:p w:rsidR="00B722E7" w:rsidRPr="00B722E7" w:rsidRDefault="00B722E7" w:rsidP="00B722E7">
      <w:pPr>
        <w:pStyle w:val="ac"/>
        <w:rPr>
          <w:rFonts w:ascii="Arial" w:hAnsi="Arial" w:cs="Arial"/>
          <w:sz w:val="25"/>
          <w:szCs w:val="25"/>
          <w:lang w:val="en-US"/>
        </w:rPr>
      </w:pPr>
    </w:p>
    <w:p w:rsidR="00B722E7" w:rsidRPr="00B722E7" w:rsidRDefault="00B722E7" w:rsidP="0036754A">
      <w:pPr>
        <w:pStyle w:val="af2"/>
        <w:numPr>
          <w:ilvl w:val="0"/>
          <w:numId w:val="32"/>
        </w:numPr>
        <w:tabs>
          <w:tab w:val="left" w:pos="715"/>
        </w:tabs>
        <w:spacing w:after="0" w:line="226" w:lineRule="exact"/>
        <w:ind w:left="720" w:right="40" w:hanging="720"/>
        <w:jc w:val="both"/>
        <w:rPr>
          <w:lang w:val="en-US"/>
        </w:rPr>
      </w:pPr>
    </w:p>
    <w:p w:rsidR="0036754A" w:rsidRDefault="0036754A" w:rsidP="0036754A">
      <w:pPr>
        <w:pStyle w:val="211"/>
        <w:keepNext/>
        <w:keepLines/>
        <w:numPr>
          <w:ilvl w:val="1"/>
          <w:numId w:val="32"/>
        </w:numPr>
        <w:shd w:val="clear" w:color="auto" w:fill="auto"/>
        <w:tabs>
          <w:tab w:val="left" w:pos="706"/>
        </w:tabs>
        <w:spacing w:line="226" w:lineRule="exact"/>
        <w:ind w:left="720" w:hanging="720"/>
        <w:jc w:val="both"/>
      </w:pPr>
      <w:bookmarkStart w:id="35" w:name="bookmark33"/>
      <w:r>
        <w:t>ДВИГАТЕЛЬ.</w:t>
      </w:r>
      <w:r>
        <w:rPr>
          <w:rStyle w:val="270"/>
          <w:b/>
          <w:bCs/>
        </w:rPr>
        <w:t xml:space="preserve"> </w:t>
      </w:r>
      <w:bookmarkEnd w:id="35"/>
    </w:p>
    <w:p w:rsidR="0036754A" w:rsidRDefault="0036754A" w:rsidP="0036754A">
      <w:pPr>
        <w:pStyle w:val="af2"/>
        <w:numPr>
          <w:ilvl w:val="2"/>
          <w:numId w:val="32"/>
        </w:numPr>
        <w:tabs>
          <w:tab w:val="left" w:pos="715"/>
        </w:tabs>
        <w:spacing w:after="0" w:line="226" w:lineRule="exact"/>
        <w:ind w:left="720" w:right="40" w:hanging="720"/>
        <w:jc w:val="both"/>
      </w:pPr>
      <w:r>
        <w:t>Разрешается замена только 4-х цилиндрового оригинального двигателя на другой, в том числе дру</w:t>
      </w:r>
      <w:r>
        <w:softHyphen/>
        <w:t>гого производителя.</w:t>
      </w:r>
    </w:p>
    <w:p w:rsidR="0036754A" w:rsidRDefault="0036754A" w:rsidP="0036754A">
      <w:pPr>
        <w:pStyle w:val="af2"/>
        <w:numPr>
          <w:ilvl w:val="2"/>
          <w:numId w:val="32"/>
        </w:numPr>
        <w:tabs>
          <w:tab w:val="left" w:pos="706"/>
        </w:tabs>
        <w:spacing w:after="0" w:line="226" w:lineRule="exact"/>
        <w:ind w:left="720" w:right="40" w:hanging="720"/>
        <w:jc w:val="both"/>
      </w:pPr>
      <w:r>
        <w:t>Разрешается изменение параметров двигателя, однако, без установки дополнительного оборудова</w:t>
      </w:r>
      <w:r>
        <w:softHyphen/>
        <w:t>ния (турбины, компрессора, нитро впрыска и т.д.).</w:t>
      </w:r>
    </w:p>
    <w:p w:rsidR="0036754A" w:rsidRDefault="0036754A" w:rsidP="0036754A">
      <w:pPr>
        <w:pStyle w:val="af2"/>
        <w:numPr>
          <w:ilvl w:val="2"/>
          <w:numId w:val="32"/>
        </w:numPr>
        <w:tabs>
          <w:tab w:val="left" w:pos="710"/>
        </w:tabs>
        <w:spacing w:after="0" w:line="226" w:lineRule="exact"/>
        <w:ind w:left="720" w:hanging="720"/>
        <w:jc w:val="both"/>
      </w:pPr>
      <w:r>
        <w:rPr>
          <w:u w:val="single"/>
        </w:rPr>
        <w:t>Система охлаждения.</w:t>
      </w:r>
    </w:p>
    <w:p w:rsidR="0036754A" w:rsidRDefault="0036754A" w:rsidP="0036754A">
      <w:pPr>
        <w:pStyle w:val="af2"/>
        <w:numPr>
          <w:ilvl w:val="0"/>
          <w:numId w:val="30"/>
        </w:numPr>
        <w:tabs>
          <w:tab w:val="left" w:pos="821"/>
        </w:tabs>
        <w:spacing w:after="0" w:line="226" w:lineRule="exact"/>
        <w:ind w:left="720"/>
      </w:pPr>
      <w:r>
        <w:t>разрешена установка дополнительных электрических вентиляторов.</w:t>
      </w:r>
    </w:p>
    <w:p w:rsidR="0036754A" w:rsidRDefault="0036754A" w:rsidP="0036754A">
      <w:pPr>
        <w:pStyle w:val="af2"/>
        <w:numPr>
          <w:ilvl w:val="0"/>
          <w:numId w:val="30"/>
        </w:numPr>
        <w:tabs>
          <w:tab w:val="left" w:pos="859"/>
        </w:tabs>
        <w:spacing w:after="0" w:line="226" w:lineRule="exact"/>
        <w:ind w:left="720" w:right="40"/>
      </w:pPr>
      <w:r>
        <w:t>радиатор может быть изменён или заменён, однако точки крепления кузову / раме (но не крон</w:t>
      </w:r>
      <w:r>
        <w:softHyphen/>
        <w:t>штейны) должны оставаться без изменений;</w:t>
      </w:r>
    </w:p>
    <w:p w:rsidR="0036754A" w:rsidRDefault="0036754A" w:rsidP="0036754A">
      <w:pPr>
        <w:pStyle w:val="af2"/>
        <w:numPr>
          <w:ilvl w:val="2"/>
          <w:numId w:val="32"/>
        </w:numPr>
        <w:tabs>
          <w:tab w:val="left" w:pos="787"/>
        </w:tabs>
        <w:spacing w:after="0" w:line="226" w:lineRule="exact"/>
        <w:ind w:left="720" w:hanging="720"/>
        <w:jc w:val="both"/>
      </w:pPr>
      <w:r>
        <w:rPr>
          <w:u w:val="single"/>
        </w:rPr>
        <w:t>Выпускная система.</w:t>
      </w:r>
    </w:p>
    <w:p w:rsidR="0036754A" w:rsidRDefault="0036754A" w:rsidP="0036754A">
      <w:pPr>
        <w:pStyle w:val="af2"/>
        <w:spacing w:after="0"/>
        <w:ind w:left="720"/>
      </w:pPr>
      <w:r>
        <w:t>Выход выпускной системы должен быть горизонтален или направлен вверх.</w:t>
      </w:r>
    </w:p>
    <w:p w:rsidR="0036754A" w:rsidRDefault="0036754A" w:rsidP="0036754A">
      <w:pPr>
        <w:pStyle w:val="af2"/>
        <w:spacing w:after="0"/>
        <w:ind w:left="720" w:right="40"/>
      </w:pPr>
      <w:r>
        <w:t>Выход выхлопной трубы должен быть расположен в пределах периметра автомобиля и не далее чем в 100мм от этого периметра, а в случае бокового выхода, за вертикальной плоскостью, проходящей через центр колёсной базы. Кроме того, необходимо обеспечить соответствующую защиту, предот</w:t>
      </w:r>
      <w:r>
        <w:softHyphen/>
        <w:t>вращающую ожоги от нагретых выхлопных труб.</w:t>
      </w:r>
    </w:p>
    <w:p w:rsidR="0036754A" w:rsidRDefault="0036754A" w:rsidP="0036754A">
      <w:pPr>
        <w:pStyle w:val="af2"/>
        <w:spacing w:after="0"/>
        <w:ind w:left="720"/>
      </w:pPr>
      <w:r>
        <w:t xml:space="preserve">Уровень шума, измеренный по методике РАФ не должен превышать 98+2 </w:t>
      </w:r>
      <w:proofErr w:type="spellStart"/>
      <w:r>
        <w:t>Дб</w:t>
      </w:r>
      <w:proofErr w:type="spellEnd"/>
      <w:r>
        <w:t>(А).</w:t>
      </w:r>
    </w:p>
    <w:p w:rsidR="0036754A" w:rsidRDefault="0036754A" w:rsidP="0036754A">
      <w:pPr>
        <w:pStyle w:val="211"/>
        <w:keepNext/>
        <w:keepLines/>
        <w:numPr>
          <w:ilvl w:val="1"/>
          <w:numId w:val="32"/>
        </w:numPr>
        <w:shd w:val="clear" w:color="auto" w:fill="auto"/>
        <w:tabs>
          <w:tab w:val="left" w:pos="710"/>
        </w:tabs>
        <w:spacing w:line="226" w:lineRule="exact"/>
        <w:ind w:left="720" w:hanging="720"/>
        <w:jc w:val="both"/>
      </w:pPr>
      <w:bookmarkStart w:id="36" w:name="bookmark34"/>
      <w:r>
        <w:t>ТОРМОЗА.</w:t>
      </w:r>
      <w:bookmarkEnd w:id="36"/>
    </w:p>
    <w:p w:rsidR="0036754A" w:rsidRDefault="0036754A" w:rsidP="0036754A">
      <w:pPr>
        <w:pStyle w:val="af2"/>
        <w:spacing w:after="0"/>
        <w:ind w:left="720"/>
      </w:pPr>
      <w:r>
        <w:t>Барабанные тормоза передней оси могут быть заменены дисковыми.</w:t>
      </w:r>
    </w:p>
    <w:p w:rsidR="0036754A" w:rsidRDefault="0036754A" w:rsidP="0036754A">
      <w:pPr>
        <w:pStyle w:val="211"/>
        <w:keepNext/>
        <w:keepLines/>
        <w:numPr>
          <w:ilvl w:val="1"/>
          <w:numId w:val="32"/>
        </w:numPr>
        <w:shd w:val="clear" w:color="auto" w:fill="auto"/>
        <w:tabs>
          <w:tab w:val="left" w:pos="701"/>
        </w:tabs>
        <w:spacing w:line="226" w:lineRule="exact"/>
        <w:ind w:left="720" w:hanging="720"/>
        <w:jc w:val="both"/>
      </w:pPr>
      <w:bookmarkStart w:id="37" w:name="bookmark35"/>
      <w:r>
        <w:t>РУЛЕВОЕ УПРАВЛЕНИЕ.</w:t>
      </w:r>
      <w:bookmarkEnd w:id="37"/>
    </w:p>
    <w:p w:rsidR="0036754A" w:rsidRDefault="0036754A" w:rsidP="0036754A">
      <w:pPr>
        <w:pStyle w:val="af2"/>
        <w:spacing w:after="0"/>
        <w:ind w:left="720"/>
      </w:pPr>
      <w:r>
        <w:t>Разрешается:</w:t>
      </w:r>
    </w:p>
    <w:p w:rsidR="0036754A" w:rsidRDefault="0036754A" w:rsidP="0036754A">
      <w:pPr>
        <w:pStyle w:val="af2"/>
        <w:numPr>
          <w:ilvl w:val="0"/>
          <w:numId w:val="30"/>
        </w:numPr>
        <w:tabs>
          <w:tab w:val="left" w:pos="830"/>
        </w:tabs>
        <w:spacing w:after="0" w:line="226" w:lineRule="exact"/>
        <w:ind w:left="720"/>
      </w:pPr>
      <w:r>
        <w:t>заменять рулевое колесо, на другое, заводского изготовления.</w:t>
      </w:r>
    </w:p>
    <w:p w:rsidR="0036754A" w:rsidRDefault="0036754A" w:rsidP="0036754A">
      <w:pPr>
        <w:pStyle w:val="af2"/>
        <w:numPr>
          <w:ilvl w:val="0"/>
          <w:numId w:val="30"/>
        </w:numPr>
        <w:tabs>
          <w:tab w:val="left" w:pos="821"/>
        </w:tabs>
        <w:spacing w:after="0" w:line="226" w:lineRule="exact"/>
        <w:ind w:left="720" w:right="40"/>
      </w:pPr>
      <w:r>
        <w:t>усиление элементов рулевого управления при условии, что используемый материал п</w:t>
      </w:r>
      <w:r>
        <w:t>о</w:t>
      </w:r>
      <w:r>
        <w:t>вторяет форму оригинала и находится в контакте с ним;</w:t>
      </w:r>
    </w:p>
    <w:p w:rsidR="0036754A" w:rsidRDefault="0036754A" w:rsidP="0036754A">
      <w:pPr>
        <w:pStyle w:val="af2"/>
        <w:numPr>
          <w:ilvl w:val="0"/>
          <w:numId w:val="30"/>
        </w:numPr>
        <w:tabs>
          <w:tab w:val="left" w:pos="821"/>
        </w:tabs>
        <w:spacing w:after="0" w:line="226" w:lineRule="exact"/>
        <w:ind w:left="720"/>
      </w:pPr>
      <w:r>
        <w:t>разрешается установка усилителя (от серийной модификации данной модели автомоб</w:t>
      </w:r>
      <w:r>
        <w:t>и</w:t>
      </w:r>
      <w:r>
        <w:t>ля).</w:t>
      </w:r>
    </w:p>
    <w:p w:rsidR="0036754A" w:rsidRDefault="0036754A" w:rsidP="0036754A">
      <w:pPr>
        <w:pStyle w:val="af2"/>
        <w:numPr>
          <w:ilvl w:val="0"/>
          <w:numId w:val="30"/>
        </w:numPr>
        <w:tabs>
          <w:tab w:val="left" w:pos="826"/>
        </w:tabs>
        <w:spacing w:after="0" w:line="226" w:lineRule="exact"/>
        <w:ind w:left="720"/>
      </w:pPr>
      <w:r>
        <w:t>переносить / удалять ограничители поворота рулевого управления.</w:t>
      </w:r>
    </w:p>
    <w:p w:rsidR="0036754A" w:rsidRDefault="0036754A" w:rsidP="0036754A">
      <w:pPr>
        <w:pStyle w:val="211"/>
        <w:keepNext/>
        <w:keepLines/>
        <w:numPr>
          <w:ilvl w:val="1"/>
          <w:numId w:val="30"/>
        </w:numPr>
        <w:shd w:val="clear" w:color="auto" w:fill="auto"/>
        <w:tabs>
          <w:tab w:val="left" w:pos="710"/>
        </w:tabs>
        <w:spacing w:line="226" w:lineRule="exact"/>
        <w:ind w:left="720" w:hanging="720"/>
        <w:jc w:val="both"/>
      </w:pPr>
      <w:bookmarkStart w:id="38" w:name="bookmark36"/>
      <w:r>
        <w:t>ТРАНСМИССИЯ.</w:t>
      </w:r>
      <w:bookmarkEnd w:id="38"/>
    </w:p>
    <w:p w:rsidR="0036754A" w:rsidRDefault="0036754A" w:rsidP="0036754A">
      <w:pPr>
        <w:pStyle w:val="af2"/>
        <w:numPr>
          <w:ilvl w:val="2"/>
          <w:numId w:val="30"/>
        </w:numPr>
        <w:tabs>
          <w:tab w:val="left" w:pos="701"/>
        </w:tabs>
        <w:spacing w:after="0" w:line="226" w:lineRule="exact"/>
        <w:ind w:left="720" w:hanging="720"/>
        <w:jc w:val="both"/>
      </w:pPr>
      <w:r>
        <w:rPr>
          <w:u w:val="single"/>
        </w:rPr>
        <w:t>Коробка передач и раздаточная коробка.</w:t>
      </w:r>
      <w:r>
        <w:rPr>
          <w:rStyle w:val="60"/>
        </w:rPr>
        <w:t xml:space="preserve"> </w:t>
      </w:r>
    </w:p>
    <w:p w:rsidR="0036754A" w:rsidRDefault="0036754A" w:rsidP="0036754A">
      <w:pPr>
        <w:pStyle w:val="af2"/>
        <w:spacing w:after="0"/>
        <w:ind w:left="720" w:right="40"/>
      </w:pPr>
      <w:r>
        <w:t>Разрешается замена на другие при условии сохранения принципа (постоянный полный привод, зад</w:t>
      </w:r>
      <w:r>
        <w:softHyphen/>
        <w:t>ний привод и т.д.).</w:t>
      </w:r>
    </w:p>
    <w:p w:rsidR="0036754A" w:rsidRDefault="0036754A" w:rsidP="0036754A">
      <w:pPr>
        <w:pStyle w:val="af2"/>
        <w:spacing w:after="0"/>
        <w:ind w:left="720" w:right="40"/>
      </w:pPr>
      <w:r>
        <w:t>Автомобили с автоматической коробкой передач должны иметь возможность запуска только в по</w:t>
      </w:r>
      <w:r>
        <w:softHyphen/>
        <w:t xml:space="preserve">ложении трансмиссии </w:t>
      </w:r>
      <w:r>
        <w:rPr>
          <w:lang w:val="en-US"/>
        </w:rPr>
        <w:t>Park</w:t>
      </w:r>
      <w:r w:rsidRPr="0021081A">
        <w:t>/</w:t>
      </w:r>
      <w:r>
        <w:rPr>
          <w:lang w:val="en-US"/>
        </w:rPr>
        <w:t>Neutral</w:t>
      </w:r>
      <w:r w:rsidRPr="0021081A">
        <w:t>.</w:t>
      </w:r>
    </w:p>
    <w:p w:rsidR="0036754A" w:rsidRDefault="0036754A" w:rsidP="0036754A">
      <w:pPr>
        <w:pStyle w:val="af2"/>
        <w:numPr>
          <w:ilvl w:val="2"/>
          <w:numId w:val="30"/>
        </w:numPr>
        <w:tabs>
          <w:tab w:val="left" w:pos="706"/>
        </w:tabs>
        <w:spacing w:after="0" w:line="226" w:lineRule="exact"/>
        <w:ind w:left="720" w:hanging="720"/>
        <w:jc w:val="both"/>
      </w:pPr>
      <w:r>
        <w:rPr>
          <w:u w:val="single"/>
        </w:rPr>
        <w:t>Дифференциалы.</w:t>
      </w:r>
    </w:p>
    <w:p w:rsidR="0036754A" w:rsidRDefault="0036754A" w:rsidP="0036754A">
      <w:pPr>
        <w:pStyle w:val="af2"/>
        <w:spacing w:after="0"/>
        <w:ind w:left="720"/>
      </w:pPr>
      <w:r>
        <w:t xml:space="preserve">Разрешены </w:t>
      </w:r>
      <w:proofErr w:type="spellStart"/>
      <w:r>
        <w:t>межколесные</w:t>
      </w:r>
      <w:proofErr w:type="spellEnd"/>
      <w:r>
        <w:t xml:space="preserve"> блокировки любой конструкции. Передаточные отношения - любые.</w:t>
      </w:r>
    </w:p>
    <w:p w:rsidR="0036754A" w:rsidRDefault="0036754A" w:rsidP="0036754A">
      <w:pPr>
        <w:pStyle w:val="211"/>
        <w:keepNext/>
        <w:keepLines/>
        <w:numPr>
          <w:ilvl w:val="1"/>
          <w:numId w:val="30"/>
        </w:numPr>
        <w:shd w:val="clear" w:color="auto" w:fill="auto"/>
        <w:tabs>
          <w:tab w:val="left" w:pos="710"/>
        </w:tabs>
        <w:spacing w:line="226" w:lineRule="exact"/>
        <w:ind w:left="720" w:hanging="720"/>
        <w:jc w:val="both"/>
      </w:pPr>
      <w:bookmarkStart w:id="39" w:name="bookmark37"/>
      <w:r>
        <w:t>ПОДВЕСКА.</w:t>
      </w:r>
      <w:r>
        <w:rPr>
          <w:rStyle w:val="270"/>
          <w:b/>
          <w:bCs/>
        </w:rPr>
        <w:t xml:space="preserve"> </w:t>
      </w:r>
      <w:bookmarkEnd w:id="39"/>
    </w:p>
    <w:p w:rsidR="0036754A" w:rsidRDefault="0036754A" w:rsidP="0036754A">
      <w:pPr>
        <w:pStyle w:val="af2"/>
        <w:spacing w:after="0"/>
        <w:ind w:left="20" w:right="40" w:firstLine="720"/>
      </w:pPr>
      <w:r>
        <w:t>Положение мостов и колесная база должна быть сохранена.</w:t>
      </w:r>
    </w:p>
    <w:p w:rsidR="0036754A" w:rsidRDefault="0036754A" w:rsidP="0036754A">
      <w:pPr>
        <w:pStyle w:val="af2"/>
        <w:spacing w:after="0"/>
        <w:ind w:left="20" w:right="40" w:firstLine="720"/>
      </w:pPr>
      <w:r>
        <w:t xml:space="preserve"> 8.1. </w:t>
      </w:r>
      <w:r>
        <w:rPr>
          <w:u w:val="single"/>
        </w:rPr>
        <w:t>Амортизаторы</w:t>
      </w:r>
      <w:r>
        <w:t>.</w:t>
      </w:r>
    </w:p>
    <w:p w:rsidR="0036754A" w:rsidRDefault="0036754A" w:rsidP="0036754A">
      <w:pPr>
        <w:pStyle w:val="af2"/>
        <w:spacing w:after="0"/>
        <w:ind w:left="720" w:right="40"/>
      </w:pPr>
      <w:r>
        <w:t>Разрешается замена амортизаторов на другие, того же принципа действия, при сохран</w:t>
      </w:r>
      <w:r>
        <w:t>е</w:t>
      </w:r>
      <w:r>
        <w:t>нии их коли</w:t>
      </w:r>
      <w:r>
        <w:softHyphen/>
        <w:t>чества, и оригинальных точек крепления.</w:t>
      </w:r>
    </w:p>
    <w:p w:rsidR="0036754A" w:rsidRDefault="0036754A" w:rsidP="0036754A">
      <w:pPr>
        <w:pStyle w:val="af2"/>
        <w:spacing w:after="0"/>
        <w:ind w:left="720" w:right="20"/>
      </w:pPr>
      <w:r>
        <w:rPr>
          <w:rStyle w:val="54"/>
        </w:rPr>
        <w:t>Разъяснение:</w:t>
      </w:r>
      <w:r>
        <w:t xml:space="preserve"> Газонаполненные амортизаторы по принципу действия должны рассматр</w:t>
      </w:r>
      <w:r>
        <w:t>и</w:t>
      </w:r>
      <w:r>
        <w:t>ваться как гидравлические.</w:t>
      </w:r>
    </w:p>
    <w:p w:rsidR="0036754A" w:rsidRDefault="0036754A" w:rsidP="0036754A">
      <w:pPr>
        <w:pStyle w:val="af2"/>
        <w:spacing w:after="0"/>
        <w:ind w:left="720"/>
      </w:pPr>
      <w:r>
        <w:t>Адаптируемые (настраиваемые) амортизаторы запрещены</w:t>
      </w:r>
    </w:p>
    <w:p w:rsidR="0036754A" w:rsidRDefault="0036754A" w:rsidP="0036754A">
      <w:pPr>
        <w:pStyle w:val="af2"/>
        <w:numPr>
          <w:ilvl w:val="0"/>
          <w:numId w:val="33"/>
        </w:numPr>
        <w:tabs>
          <w:tab w:val="left" w:pos="807"/>
        </w:tabs>
        <w:spacing w:after="0" w:line="226" w:lineRule="exact"/>
        <w:ind w:left="720" w:hanging="700"/>
        <w:jc w:val="both"/>
      </w:pPr>
      <w:r>
        <w:rPr>
          <w:u w:val="single"/>
        </w:rPr>
        <w:t>Упругие элементы.</w:t>
      </w:r>
    </w:p>
    <w:p w:rsidR="0036754A" w:rsidRDefault="0036754A" w:rsidP="0036754A">
      <w:pPr>
        <w:pStyle w:val="af2"/>
        <w:spacing w:after="0"/>
        <w:ind w:left="720" w:right="260"/>
      </w:pPr>
      <w:r>
        <w:lastRenderedPageBreak/>
        <w:t>Упругие элементы свободны (их геометрические размеры и упругость) при сохранении их ориги</w:t>
      </w:r>
      <w:r>
        <w:softHyphen/>
        <w:t>нального типа.</w:t>
      </w:r>
    </w:p>
    <w:p w:rsidR="0036754A" w:rsidRDefault="0036754A" w:rsidP="0036754A">
      <w:pPr>
        <w:pStyle w:val="af2"/>
        <w:spacing w:after="0"/>
        <w:ind w:left="720"/>
      </w:pPr>
      <w:r>
        <w:t xml:space="preserve">Длина серег рессор - свободная. </w:t>
      </w:r>
      <w:proofErr w:type="spellStart"/>
      <w:r>
        <w:t>Шакл-реверс</w:t>
      </w:r>
      <w:proofErr w:type="spellEnd"/>
      <w:r>
        <w:t xml:space="preserve"> - запрещен.</w:t>
      </w:r>
    </w:p>
    <w:p w:rsidR="0036754A" w:rsidRDefault="0036754A" w:rsidP="0036754A">
      <w:pPr>
        <w:pStyle w:val="af2"/>
        <w:numPr>
          <w:ilvl w:val="0"/>
          <w:numId w:val="33"/>
        </w:numPr>
        <w:tabs>
          <w:tab w:val="left" w:pos="735"/>
        </w:tabs>
        <w:spacing w:after="0" w:line="226" w:lineRule="exact"/>
        <w:ind w:left="720" w:hanging="700"/>
        <w:jc w:val="both"/>
      </w:pPr>
      <w:r>
        <w:rPr>
          <w:u w:val="single"/>
        </w:rPr>
        <w:t>Стабилизатор</w:t>
      </w:r>
    </w:p>
    <w:p w:rsidR="0036754A" w:rsidRDefault="0036754A" w:rsidP="0036754A">
      <w:pPr>
        <w:pStyle w:val="af2"/>
        <w:spacing w:after="0"/>
        <w:ind w:left="720"/>
      </w:pPr>
      <w:r>
        <w:t>Стабилизаторы, их торсионные тяги можно заменять, изменять или удалять.</w:t>
      </w:r>
    </w:p>
    <w:p w:rsidR="0036754A" w:rsidRDefault="0036754A" w:rsidP="0036754A">
      <w:pPr>
        <w:pStyle w:val="211"/>
        <w:keepNext/>
        <w:keepLines/>
        <w:numPr>
          <w:ilvl w:val="1"/>
          <w:numId w:val="33"/>
        </w:numPr>
        <w:shd w:val="clear" w:color="auto" w:fill="auto"/>
        <w:tabs>
          <w:tab w:val="left" w:pos="730"/>
        </w:tabs>
        <w:spacing w:line="226" w:lineRule="exact"/>
        <w:ind w:left="720" w:hanging="700"/>
        <w:jc w:val="both"/>
      </w:pPr>
      <w:bookmarkStart w:id="40" w:name="bookmark38"/>
      <w:r>
        <w:t>ТОПЛИВНАЯ СИСТЕМА.</w:t>
      </w:r>
      <w:bookmarkEnd w:id="40"/>
    </w:p>
    <w:p w:rsidR="0036754A" w:rsidRDefault="0036754A" w:rsidP="0036754A">
      <w:pPr>
        <w:pStyle w:val="af2"/>
        <w:numPr>
          <w:ilvl w:val="2"/>
          <w:numId w:val="33"/>
        </w:numPr>
        <w:tabs>
          <w:tab w:val="left" w:pos="721"/>
        </w:tabs>
        <w:spacing w:after="0" w:line="226" w:lineRule="exact"/>
        <w:ind w:left="720" w:hanging="700"/>
        <w:jc w:val="both"/>
      </w:pPr>
      <w:r>
        <w:rPr>
          <w:u w:val="single"/>
        </w:rPr>
        <w:t>Топливный бак.</w:t>
      </w:r>
    </w:p>
    <w:p w:rsidR="0036754A" w:rsidRDefault="0036754A" w:rsidP="0036754A">
      <w:pPr>
        <w:pStyle w:val="af2"/>
        <w:numPr>
          <w:ilvl w:val="3"/>
          <w:numId w:val="33"/>
        </w:numPr>
        <w:tabs>
          <w:tab w:val="left" w:pos="735"/>
        </w:tabs>
        <w:spacing w:after="0" w:line="226" w:lineRule="exact"/>
        <w:ind w:left="720" w:right="20" w:hanging="700"/>
        <w:jc w:val="both"/>
      </w:pPr>
      <w:r>
        <w:t xml:space="preserve">Допускается изменение или замена оригинальных топливных баков, а так же изменение их места расположения. Топливные баки должны быть отделены от отсека экипажа </w:t>
      </w:r>
      <w:proofErr w:type="spellStart"/>
      <w:r>
        <w:t>п</w:t>
      </w:r>
      <w:r>
        <w:t>о</w:t>
      </w:r>
      <w:r>
        <w:t>жаробезопасной</w:t>
      </w:r>
      <w:proofErr w:type="spellEnd"/>
      <w:r>
        <w:t xml:space="preserve"> (ме</w:t>
      </w:r>
      <w:r>
        <w:softHyphen/>
        <w:t>таллической) перегородкой.</w:t>
      </w:r>
    </w:p>
    <w:p w:rsidR="0036754A" w:rsidRDefault="0036754A" w:rsidP="0036754A">
      <w:pPr>
        <w:pStyle w:val="af2"/>
        <w:numPr>
          <w:ilvl w:val="3"/>
          <w:numId w:val="33"/>
        </w:numPr>
        <w:tabs>
          <w:tab w:val="left" w:pos="730"/>
        </w:tabs>
        <w:spacing w:after="0" w:line="226" w:lineRule="exact"/>
        <w:ind w:left="720" w:right="20" w:hanging="700"/>
        <w:jc w:val="both"/>
      </w:pPr>
      <w:r>
        <w:t>Если баки и их наливные горловины расположены внутри кузова, то должны быть пред</w:t>
      </w:r>
      <w:r>
        <w:t>у</w:t>
      </w:r>
      <w:r>
        <w:t>смотрены отверстия в полу кузова для стока пролитого топлива вне автомобиля.</w:t>
      </w:r>
    </w:p>
    <w:p w:rsidR="0036754A" w:rsidRDefault="0036754A" w:rsidP="0036754A">
      <w:pPr>
        <w:pStyle w:val="af2"/>
        <w:numPr>
          <w:ilvl w:val="3"/>
          <w:numId w:val="33"/>
        </w:numPr>
        <w:tabs>
          <w:tab w:val="left" w:pos="730"/>
        </w:tabs>
        <w:spacing w:after="0" w:line="226" w:lineRule="exact"/>
        <w:ind w:left="720" w:hanging="700"/>
        <w:jc w:val="both"/>
      </w:pPr>
      <w:r>
        <w:t>Вентиляция топливных баков должна быть выведена наружу кузова автомобиля.</w:t>
      </w:r>
    </w:p>
    <w:p w:rsidR="0036754A" w:rsidRDefault="0036754A" w:rsidP="0036754A">
      <w:pPr>
        <w:pStyle w:val="af2"/>
        <w:numPr>
          <w:ilvl w:val="3"/>
          <w:numId w:val="33"/>
        </w:numPr>
        <w:tabs>
          <w:tab w:val="left" w:pos="730"/>
        </w:tabs>
        <w:spacing w:after="0" w:line="226" w:lineRule="exact"/>
        <w:ind w:left="720" w:right="20" w:hanging="700"/>
        <w:jc w:val="both"/>
      </w:pPr>
      <w:r>
        <w:t>Наливные горловины и их крышки не должны выступать за периметр автомобиля при виде сверху. Для крышки может использоваться любая система запирания, исключающая неполное запирание или случайное открытие при ударе.</w:t>
      </w:r>
    </w:p>
    <w:p w:rsidR="0036754A" w:rsidRDefault="0036754A" w:rsidP="0036754A">
      <w:pPr>
        <w:pStyle w:val="af2"/>
        <w:numPr>
          <w:ilvl w:val="2"/>
          <w:numId w:val="33"/>
        </w:numPr>
        <w:tabs>
          <w:tab w:val="left" w:pos="730"/>
        </w:tabs>
        <w:spacing w:after="0" w:line="226" w:lineRule="exact"/>
        <w:ind w:left="720" w:hanging="700"/>
        <w:jc w:val="both"/>
      </w:pPr>
      <w:proofErr w:type="spellStart"/>
      <w:r>
        <w:rPr>
          <w:u w:val="single"/>
        </w:rPr>
        <w:t>Топливопроводы</w:t>
      </w:r>
      <w:proofErr w:type="spellEnd"/>
      <w:r>
        <w:rPr>
          <w:u w:val="single"/>
        </w:rPr>
        <w:t>.</w:t>
      </w:r>
    </w:p>
    <w:p w:rsidR="0036754A" w:rsidRDefault="0036754A" w:rsidP="0036754A">
      <w:pPr>
        <w:pStyle w:val="af2"/>
        <w:numPr>
          <w:ilvl w:val="3"/>
          <w:numId w:val="33"/>
        </w:numPr>
        <w:tabs>
          <w:tab w:val="left" w:pos="726"/>
        </w:tabs>
        <w:spacing w:after="0" w:line="226" w:lineRule="exact"/>
        <w:ind w:left="720" w:hanging="700"/>
        <w:jc w:val="both"/>
      </w:pPr>
      <w:r>
        <w:t xml:space="preserve">Разрешается перенос, замена и дополнительная защита </w:t>
      </w:r>
      <w:proofErr w:type="spellStart"/>
      <w:r>
        <w:t>топливопроводов</w:t>
      </w:r>
      <w:proofErr w:type="spellEnd"/>
      <w:r>
        <w:t xml:space="preserve"> автомобиля.</w:t>
      </w:r>
    </w:p>
    <w:p w:rsidR="0036754A" w:rsidRDefault="0036754A" w:rsidP="0036754A">
      <w:pPr>
        <w:pStyle w:val="af2"/>
        <w:numPr>
          <w:ilvl w:val="3"/>
          <w:numId w:val="33"/>
        </w:numPr>
        <w:tabs>
          <w:tab w:val="left" w:pos="726"/>
        </w:tabs>
        <w:spacing w:after="0" w:line="226" w:lineRule="exact"/>
        <w:ind w:left="720" w:right="20" w:hanging="700"/>
        <w:jc w:val="both"/>
      </w:pPr>
      <w:r>
        <w:t xml:space="preserve">Разрешается прохождение </w:t>
      </w:r>
      <w:proofErr w:type="spellStart"/>
      <w:r>
        <w:t>топливопроводов</w:t>
      </w:r>
      <w:proofErr w:type="spellEnd"/>
      <w:r>
        <w:t xml:space="preserve"> через кабину автомобиля только целостной металличе</w:t>
      </w:r>
      <w:r>
        <w:softHyphen/>
        <w:t xml:space="preserve">ской частью. Любые виды сочленений </w:t>
      </w:r>
      <w:proofErr w:type="spellStart"/>
      <w:r>
        <w:t>топливопроводов</w:t>
      </w:r>
      <w:proofErr w:type="spellEnd"/>
      <w:r>
        <w:t xml:space="preserve"> в кабине запрещены, за исключением резьбовых, в местах прохождения через пол или другие панели кузова.</w:t>
      </w:r>
    </w:p>
    <w:p w:rsidR="0036754A" w:rsidRPr="005F40A9" w:rsidRDefault="0036754A" w:rsidP="0036754A">
      <w:pPr>
        <w:pStyle w:val="af2"/>
        <w:numPr>
          <w:ilvl w:val="4"/>
          <w:numId w:val="33"/>
        </w:numPr>
        <w:tabs>
          <w:tab w:val="left" w:pos="716"/>
        </w:tabs>
        <w:spacing w:after="0" w:line="226" w:lineRule="exact"/>
        <w:ind w:left="720" w:right="6120" w:hanging="700"/>
        <w:rPr>
          <w:rStyle w:val="44"/>
          <w:i w:val="0"/>
          <w:iCs w:val="0"/>
        </w:rPr>
      </w:pPr>
      <w:r>
        <w:rPr>
          <w:rStyle w:val="19"/>
        </w:rPr>
        <w:t>КУЗОВ / КАБИНА.</w:t>
      </w:r>
      <w:r>
        <w:rPr>
          <w:rStyle w:val="44"/>
        </w:rPr>
        <w:t xml:space="preserve"> </w:t>
      </w:r>
    </w:p>
    <w:p w:rsidR="0036754A" w:rsidRDefault="0036754A" w:rsidP="0036754A">
      <w:pPr>
        <w:pStyle w:val="af2"/>
        <w:tabs>
          <w:tab w:val="left" w:pos="716"/>
        </w:tabs>
        <w:spacing w:after="0"/>
        <w:ind w:right="6120"/>
      </w:pPr>
      <w:r>
        <w:tab/>
        <w:t>Защита днища разрешена.</w:t>
      </w:r>
    </w:p>
    <w:p w:rsidR="0036754A" w:rsidRDefault="0036754A" w:rsidP="0036754A">
      <w:pPr>
        <w:pStyle w:val="af2"/>
        <w:numPr>
          <w:ilvl w:val="5"/>
          <w:numId w:val="33"/>
        </w:numPr>
        <w:tabs>
          <w:tab w:val="left" w:pos="711"/>
        </w:tabs>
        <w:spacing w:after="0" w:line="226" w:lineRule="exact"/>
        <w:ind w:left="720" w:right="20" w:hanging="700"/>
        <w:jc w:val="both"/>
      </w:pPr>
      <w:r>
        <w:t>Протектор колеса (шины вместе с дисками), при виде сверху и в положении руля - прямо, должны быть закрыты крыльями или пластиковыми расширителями арок по всей их ш</w:t>
      </w:r>
      <w:r>
        <w:t>и</w:t>
      </w:r>
      <w:r>
        <w:t>рине и длине. Уста</w:t>
      </w:r>
      <w:r>
        <w:softHyphen/>
        <w:t>новка расширителей должна быть безопасной.</w:t>
      </w:r>
    </w:p>
    <w:p w:rsidR="0036754A" w:rsidRDefault="0036754A" w:rsidP="0036754A">
      <w:pPr>
        <w:pStyle w:val="af2"/>
        <w:numPr>
          <w:ilvl w:val="5"/>
          <w:numId w:val="33"/>
        </w:numPr>
        <w:tabs>
          <w:tab w:val="left" w:pos="726"/>
        </w:tabs>
        <w:spacing w:after="0" w:line="226" w:lineRule="exact"/>
        <w:ind w:left="720" w:right="20" w:hanging="700"/>
        <w:jc w:val="both"/>
      </w:pPr>
      <w:r>
        <w:t>Детали, крепящиеся к кузову посредством болтовых соединений (капот, крылья и т.п.) могут быть заменены на выполненные из непрозрачного пластика, стекловолокна при у</w:t>
      </w:r>
      <w:r>
        <w:t>с</w:t>
      </w:r>
      <w:r>
        <w:t>ловии сохранения внешних размеров.</w:t>
      </w:r>
    </w:p>
    <w:p w:rsidR="0036754A" w:rsidRDefault="0036754A" w:rsidP="0036754A">
      <w:pPr>
        <w:pStyle w:val="af2"/>
        <w:numPr>
          <w:ilvl w:val="5"/>
          <w:numId w:val="33"/>
        </w:numPr>
        <w:tabs>
          <w:tab w:val="left" w:pos="721"/>
        </w:tabs>
        <w:spacing w:after="0" w:line="226" w:lineRule="exact"/>
        <w:ind w:left="720" w:right="20" w:hanging="700"/>
        <w:jc w:val="both"/>
      </w:pPr>
      <w:r>
        <w:t>Трансмиссионный тоннель разрешается модифицировать только для создания отверстия для ручки раздаточной коробки.</w:t>
      </w:r>
    </w:p>
    <w:p w:rsidR="0036754A" w:rsidRDefault="0036754A" w:rsidP="0036754A">
      <w:pPr>
        <w:pStyle w:val="af2"/>
        <w:numPr>
          <w:ilvl w:val="5"/>
          <w:numId w:val="33"/>
        </w:numPr>
        <w:tabs>
          <w:tab w:val="left" w:pos="716"/>
        </w:tabs>
        <w:spacing w:after="0" w:line="226" w:lineRule="exact"/>
        <w:ind w:left="720" w:right="20" w:hanging="700"/>
        <w:jc w:val="both"/>
      </w:pPr>
      <w:r>
        <w:t>На машинах с полной структурой безопасности, ветровое стекло может быть удалено. Однако рамка ветрового стекла должна быть сохранена.</w:t>
      </w:r>
    </w:p>
    <w:p w:rsidR="0036754A" w:rsidRDefault="0036754A" w:rsidP="0036754A">
      <w:pPr>
        <w:pStyle w:val="af2"/>
        <w:numPr>
          <w:ilvl w:val="5"/>
          <w:numId w:val="33"/>
        </w:numPr>
        <w:tabs>
          <w:tab w:val="left" w:pos="711"/>
        </w:tabs>
        <w:spacing w:after="0" w:line="226" w:lineRule="exact"/>
        <w:ind w:left="720" w:hanging="700"/>
        <w:jc w:val="both"/>
      </w:pPr>
      <w:r>
        <w:rPr>
          <w:u w:val="single"/>
        </w:rPr>
        <w:t>Лифт кузова.</w:t>
      </w:r>
    </w:p>
    <w:p w:rsidR="0036754A" w:rsidRDefault="0036754A" w:rsidP="0036754A">
      <w:pPr>
        <w:pStyle w:val="af2"/>
        <w:spacing w:after="0"/>
        <w:ind w:left="720" w:right="20"/>
      </w:pPr>
      <w:r>
        <w:t>Допускается изменение расстояния между кузовом и рамой автомобиля (лифт кузова), не более чем на 50 мм.</w:t>
      </w:r>
    </w:p>
    <w:p w:rsidR="0036754A" w:rsidRDefault="0036754A" w:rsidP="0036754A">
      <w:pPr>
        <w:pStyle w:val="af2"/>
        <w:numPr>
          <w:ilvl w:val="5"/>
          <w:numId w:val="33"/>
        </w:numPr>
        <w:tabs>
          <w:tab w:val="left" w:pos="711"/>
        </w:tabs>
        <w:spacing w:after="0" w:line="226" w:lineRule="exact"/>
        <w:ind w:left="720" w:hanging="700"/>
        <w:jc w:val="both"/>
      </w:pPr>
      <w:r>
        <w:rPr>
          <w:u w:val="single"/>
        </w:rPr>
        <w:t>Бамперы.</w:t>
      </w:r>
    </w:p>
    <w:p w:rsidR="0036754A" w:rsidRDefault="0036754A" w:rsidP="0036754A">
      <w:pPr>
        <w:pStyle w:val="af2"/>
        <w:numPr>
          <w:ilvl w:val="0"/>
          <w:numId w:val="34"/>
        </w:numPr>
        <w:tabs>
          <w:tab w:val="left" w:pos="711"/>
        </w:tabs>
        <w:spacing w:after="0" w:line="226" w:lineRule="exact"/>
        <w:ind w:left="720" w:right="20" w:hanging="700"/>
        <w:jc w:val="both"/>
      </w:pPr>
      <w:r>
        <w:t>Разрешается заменять / удалять бамперы, при сохранении внешних габаритов автомоб</w:t>
      </w:r>
      <w:r>
        <w:t>и</w:t>
      </w:r>
      <w:r>
        <w:t>ля. Матери</w:t>
      </w:r>
      <w:r>
        <w:softHyphen/>
        <w:t xml:space="preserve">ал бамперов - свободный. Установка новых бамперов должна быть </w:t>
      </w:r>
      <w:proofErr w:type="spellStart"/>
      <w:r>
        <w:t>травмоб</w:t>
      </w:r>
      <w:r>
        <w:t>е</w:t>
      </w:r>
      <w:r>
        <w:t>зопасной</w:t>
      </w:r>
      <w:proofErr w:type="spellEnd"/>
      <w:r>
        <w:t>.</w:t>
      </w:r>
    </w:p>
    <w:p w:rsidR="0036754A" w:rsidRDefault="0036754A" w:rsidP="0036754A">
      <w:pPr>
        <w:pStyle w:val="af2"/>
        <w:numPr>
          <w:ilvl w:val="0"/>
          <w:numId w:val="34"/>
        </w:numPr>
        <w:tabs>
          <w:tab w:val="left" w:pos="716"/>
        </w:tabs>
        <w:spacing w:after="0" w:line="226" w:lineRule="exact"/>
        <w:ind w:left="720" w:hanging="700"/>
        <w:jc w:val="both"/>
      </w:pPr>
      <w:r>
        <w:t>Разрешается удалять кронштейны номерных знаков.</w:t>
      </w:r>
    </w:p>
    <w:p w:rsidR="0036754A" w:rsidRDefault="0036754A" w:rsidP="0036754A">
      <w:pPr>
        <w:pStyle w:val="af2"/>
        <w:numPr>
          <w:ilvl w:val="5"/>
          <w:numId w:val="33"/>
        </w:numPr>
        <w:tabs>
          <w:tab w:val="left" w:pos="711"/>
        </w:tabs>
        <w:spacing w:after="0" w:line="226" w:lineRule="exact"/>
        <w:ind w:left="720" w:hanging="700"/>
        <w:jc w:val="both"/>
      </w:pPr>
      <w:r>
        <w:rPr>
          <w:u w:val="single"/>
        </w:rPr>
        <w:t>Разрешается удалять:</w:t>
      </w:r>
    </w:p>
    <w:p w:rsidR="0036754A" w:rsidRDefault="0036754A" w:rsidP="0036754A">
      <w:pPr>
        <w:pStyle w:val="af2"/>
        <w:numPr>
          <w:ilvl w:val="0"/>
          <w:numId w:val="35"/>
        </w:numPr>
        <w:tabs>
          <w:tab w:val="left" w:pos="821"/>
        </w:tabs>
        <w:spacing w:after="0" w:line="226" w:lineRule="exact"/>
        <w:ind w:left="720"/>
        <w:jc w:val="both"/>
      </w:pPr>
      <w:r>
        <w:t xml:space="preserve">жесткий </w:t>
      </w:r>
      <w:r w:rsidRPr="0021081A">
        <w:t>(</w:t>
      </w:r>
      <w:r>
        <w:rPr>
          <w:lang w:val="en-US"/>
        </w:rPr>
        <w:t>hard</w:t>
      </w:r>
      <w:r w:rsidRPr="0021081A">
        <w:t>-</w:t>
      </w:r>
      <w:r>
        <w:rPr>
          <w:lang w:val="en-US"/>
        </w:rPr>
        <w:t>top</w:t>
      </w:r>
      <w:r w:rsidRPr="0021081A">
        <w:t xml:space="preserve">) </w:t>
      </w:r>
      <w:r>
        <w:t xml:space="preserve">или мягкий </w:t>
      </w:r>
      <w:r w:rsidRPr="0021081A">
        <w:t>(</w:t>
      </w:r>
      <w:r>
        <w:rPr>
          <w:lang w:val="en-US"/>
        </w:rPr>
        <w:t>soft</w:t>
      </w:r>
      <w:r w:rsidRPr="0021081A">
        <w:t>-</w:t>
      </w:r>
      <w:r>
        <w:rPr>
          <w:lang w:val="en-US"/>
        </w:rPr>
        <w:t>top</w:t>
      </w:r>
      <w:r w:rsidRPr="0021081A">
        <w:t xml:space="preserve">) </w:t>
      </w:r>
      <w:r>
        <w:t>тент, а так же все их крепления и каркас (только при наличии полного каркаса безопасности), при этом, рамка лобового стекла должна быть сохранена;</w:t>
      </w:r>
    </w:p>
    <w:p w:rsidR="0036754A" w:rsidRDefault="0036754A" w:rsidP="0036754A">
      <w:pPr>
        <w:pStyle w:val="af2"/>
        <w:numPr>
          <w:ilvl w:val="0"/>
          <w:numId w:val="35"/>
        </w:numPr>
        <w:tabs>
          <w:tab w:val="left" w:pos="830"/>
        </w:tabs>
        <w:spacing w:after="0" w:line="226" w:lineRule="exact"/>
        <w:ind w:left="720"/>
        <w:jc w:val="both"/>
      </w:pPr>
      <w:r>
        <w:t>задние сидения;</w:t>
      </w:r>
    </w:p>
    <w:p w:rsidR="0036754A" w:rsidRDefault="0036754A" w:rsidP="0036754A">
      <w:pPr>
        <w:pStyle w:val="af2"/>
        <w:numPr>
          <w:ilvl w:val="0"/>
          <w:numId w:val="35"/>
        </w:numPr>
        <w:tabs>
          <w:tab w:val="left" w:pos="830"/>
        </w:tabs>
        <w:spacing w:after="0" w:line="226" w:lineRule="exact"/>
        <w:ind w:left="720"/>
        <w:jc w:val="both"/>
      </w:pPr>
      <w:r>
        <w:t>кронштейн запасного колеса;</w:t>
      </w:r>
    </w:p>
    <w:p w:rsidR="0036754A" w:rsidRDefault="0036754A" w:rsidP="0036754A">
      <w:pPr>
        <w:pStyle w:val="af2"/>
        <w:numPr>
          <w:ilvl w:val="0"/>
          <w:numId w:val="35"/>
        </w:numPr>
        <w:tabs>
          <w:tab w:val="left" w:pos="830"/>
        </w:tabs>
        <w:spacing w:after="0" w:line="226" w:lineRule="exact"/>
        <w:ind w:left="720"/>
        <w:jc w:val="both"/>
      </w:pPr>
      <w:r>
        <w:t>съёмную створку задней двери (задний борт);</w:t>
      </w:r>
    </w:p>
    <w:p w:rsidR="0036754A" w:rsidRDefault="0036754A" w:rsidP="0036754A">
      <w:pPr>
        <w:pStyle w:val="af2"/>
        <w:numPr>
          <w:ilvl w:val="0"/>
          <w:numId w:val="35"/>
        </w:numPr>
        <w:tabs>
          <w:tab w:val="left" w:pos="830"/>
        </w:tabs>
        <w:spacing w:after="0" w:line="226" w:lineRule="exact"/>
        <w:ind w:left="720"/>
        <w:jc w:val="both"/>
      </w:pPr>
      <w:r>
        <w:t xml:space="preserve">зеркала (как внешние, так и </w:t>
      </w:r>
      <w:proofErr w:type="spellStart"/>
      <w:r>
        <w:t>внутрисалонные</w:t>
      </w:r>
      <w:proofErr w:type="spellEnd"/>
      <w:r>
        <w:t>), а также и их кронштейны;</w:t>
      </w:r>
    </w:p>
    <w:p w:rsidR="0036754A" w:rsidRDefault="0036754A" w:rsidP="0036754A">
      <w:pPr>
        <w:pStyle w:val="af2"/>
        <w:numPr>
          <w:ilvl w:val="0"/>
          <w:numId w:val="35"/>
        </w:numPr>
        <w:tabs>
          <w:tab w:val="left" w:pos="826"/>
        </w:tabs>
        <w:spacing w:after="0" w:line="226" w:lineRule="exact"/>
        <w:ind w:left="720"/>
        <w:jc w:val="both"/>
      </w:pPr>
      <w:r>
        <w:t>указатели поворотов т повторители;</w:t>
      </w:r>
    </w:p>
    <w:p w:rsidR="0036754A" w:rsidRDefault="0036754A" w:rsidP="0036754A">
      <w:pPr>
        <w:pStyle w:val="af2"/>
        <w:numPr>
          <w:ilvl w:val="0"/>
          <w:numId w:val="35"/>
        </w:numPr>
        <w:tabs>
          <w:tab w:val="left" w:pos="821"/>
        </w:tabs>
        <w:spacing w:after="0" w:line="226" w:lineRule="exact"/>
        <w:ind w:left="720"/>
        <w:jc w:val="both"/>
      </w:pPr>
      <w:r>
        <w:t>дверные ручки;</w:t>
      </w:r>
    </w:p>
    <w:p w:rsidR="0036754A" w:rsidRDefault="0036754A" w:rsidP="0036754A">
      <w:pPr>
        <w:pStyle w:val="af2"/>
        <w:numPr>
          <w:ilvl w:val="0"/>
          <w:numId w:val="35"/>
        </w:numPr>
        <w:tabs>
          <w:tab w:val="left" w:pos="826"/>
        </w:tabs>
        <w:spacing w:after="0" w:line="226" w:lineRule="exact"/>
        <w:ind w:left="720"/>
        <w:jc w:val="both"/>
      </w:pPr>
      <w:r>
        <w:t>верхние части разборных дверей.</w:t>
      </w:r>
    </w:p>
    <w:p w:rsidR="0036754A" w:rsidRDefault="0036754A" w:rsidP="0036754A">
      <w:pPr>
        <w:pStyle w:val="af2"/>
        <w:numPr>
          <w:ilvl w:val="5"/>
          <w:numId w:val="33"/>
        </w:numPr>
        <w:tabs>
          <w:tab w:val="left" w:pos="721"/>
        </w:tabs>
        <w:spacing w:after="0" w:line="226" w:lineRule="exact"/>
        <w:ind w:left="720" w:hanging="700"/>
        <w:jc w:val="both"/>
      </w:pPr>
      <w:r>
        <w:rPr>
          <w:u w:val="single"/>
        </w:rPr>
        <w:t>Двери.</w:t>
      </w:r>
    </w:p>
    <w:p w:rsidR="0036754A" w:rsidRDefault="0036754A" w:rsidP="0036754A">
      <w:pPr>
        <w:pStyle w:val="af2"/>
        <w:spacing w:after="0"/>
        <w:ind w:left="720" w:right="20"/>
      </w:pPr>
      <w:r>
        <w:t>В случае если конструкцией оригинального автомобиля дверь не предусмотрена или не имеет же</w:t>
      </w:r>
      <w:r>
        <w:softHyphen/>
        <w:t>сткой конструкции, обязательна установка как минимум жестких накладок, в</w:t>
      </w:r>
      <w:r>
        <w:t>ы</w:t>
      </w:r>
      <w:r>
        <w:t>полненных из метал</w:t>
      </w:r>
      <w:r>
        <w:softHyphen/>
        <w:t>ла или пластика. Эти накладки могут быть съёмными.</w:t>
      </w:r>
    </w:p>
    <w:p w:rsidR="0036754A" w:rsidRDefault="0036754A" w:rsidP="0036754A">
      <w:pPr>
        <w:pStyle w:val="af2"/>
        <w:spacing w:after="0"/>
        <w:ind w:left="720" w:right="20"/>
      </w:pPr>
      <w:r>
        <w:t>Расстояние от уровня подушки сидения до уровня верхней кромки такой накладки дол</w:t>
      </w:r>
      <w:r>
        <w:t>ж</w:t>
      </w:r>
      <w:r>
        <w:t>но быть не менее 300 мм. В передней части накладки должны доходить до линии капота, а в задней - до верх</w:t>
      </w:r>
      <w:r>
        <w:softHyphen/>
        <w:t>ней кромки борта (или нижней кромки бокового стекла).</w:t>
      </w:r>
    </w:p>
    <w:p w:rsidR="0036754A" w:rsidRDefault="0036754A" w:rsidP="0036754A">
      <w:pPr>
        <w:pStyle w:val="af2"/>
        <w:numPr>
          <w:ilvl w:val="5"/>
          <w:numId w:val="33"/>
        </w:numPr>
        <w:tabs>
          <w:tab w:val="left" w:pos="711"/>
        </w:tabs>
        <w:spacing w:after="0" w:line="226" w:lineRule="exact"/>
        <w:ind w:left="720" w:hanging="700"/>
        <w:jc w:val="both"/>
      </w:pPr>
      <w:proofErr w:type="spellStart"/>
      <w:r>
        <w:rPr>
          <w:u w:val="single"/>
        </w:rPr>
        <w:t>Молдинги</w:t>
      </w:r>
      <w:proofErr w:type="spellEnd"/>
    </w:p>
    <w:p w:rsidR="0036754A" w:rsidRDefault="0036754A" w:rsidP="0036754A">
      <w:pPr>
        <w:pStyle w:val="af2"/>
        <w:spacing w:after="0"/>
        <w:ind w:left="720" w:right="20" w:firstLine="20"/>
      </w:pPr>
      <w:r>
        <w:lastRenderedPageBreak/>
        <w:t xml:space="preserve">Пластиковые </w:t>
      </w:r>
      <w:proofErr w:type="spellStart"/>
      <w:r>
        <w:t>молдинги</w:t>
      </w:r>
      <w:proofErr w:type="spellEnd"/>
      <w:r>
        <w:t xml:space="preserve"> (накладки) могут быть изменены, но не удалены, при этом ге</w:t>
      </w:r>
      <w:r>
        <w:t>о</w:t>
      </w:r>
      <w:r>
        <w:t xml:space="preserve">метрически е размеры кузова должны быть сохранены. </w:t>
      </w:r>
    </w:p>
    <w:p w:rsidR="0036754A" w:rsidRDefault="0036754A" w:rsidP="0036754A">
      <w:pPr>
        <w:pStyle w:val="af2"/>
        <w:numPr>
          <w:ilvl w:val="0"/>
          <w:numId w:val="39"/>
        </w:numPr>
        <w:spacing w:after="0" w:line="226" w:lineRule="exact"/>
        <w:ind w:right="20"/>
      </w:pPr>
      <w:r w:rsidRPr="00432E67">
        <w:t xml:space="preserve">     </w:t>
      </w:r>
      <w:r>
        <w:rPr>
          <w:u w:val="single"/>
        </w:rPr>
        <w:t>Светотехническое оборудование.</w:t>
      </w:r>
      <w:r>
        <w:rPr>
          <w:rStyle w:val="35"/>
        </w:rPr>
        <w:t xml:space="preserve"> )</w:t>
      </w:r>
    </w:p>
    <w:p w:rsidR="0036754A" w:rsidRDefault="0036754A" w:rsidP="0036754A">
      <w:pPr>
        <w:pStyle w:val="af2"/>
        <w:tabs>
          <w:tab w:val="left" w:pos="696"/>
        </w:tabs>
        <w:spacing w:after="0"/>
        <w:ind w:left="696" w:right="20" w:hanging="696"/>
      </w:pPr>
      <w:r>
        <w:t>10.10.1</w:t>
      </w:r>
      <w:r>
        <w:tab/>
      </w:r>
      <w:r>
        <w:tab/>
        <w:t>Оригинальные фары могут быть заменены другими, имеющими не обяз</w:t>
      </w:r>
      <w:r>
        <w:t>а</w:t>
      </w:r>
      <w:r>
        <w:t>тельно такие же размеры и форму, при условии, что панель, на которую они монтирую</w:t>
      </w:r>
      <w:r>
        <w:t>т</w:t>
      </w:r>
      <w:r>
        <w:t>ся, будет полностью перекрывать ори</w:t>
      </w:r>
      <w:r>
        <w:softHyphen/>
        <w:t>гинальное отверстие в кузове, а также могут быть имитированы наклейками или нарисованы.</w:t>
      </w:r>
    </w:p>
    <w:p w:rsidR="0036754A" w:rsidRDefault="0036754A" w:rsidP="0036754A">
      <w:pPr>
        <w:pStyle w:val="af2"/>
        <w:numPr>
          <w:ilvl w:val="2"/>
          <w:numId w:val="40"/>
        </w:numPr>
        <w:tabs>
          <w:tab w:val="left" w:pos="744"/>
        </w:tabs>
        <w:spacing w:after="0" w:line="226" w:lineRule="exact"/>
        <w:ind w:right="20"/>
        <w:jc w:val="both"/>
      </w:pPr>
      <w:r>
        <w:t>Вырезать или изменять для этого внешние панели кузова нельзя. Свобода предоставляе</w:t>
      </w:r>
      <w:r>
        <w:t>т</w:t>
      </w:r>
      <w:r>
        <w:t>ся так же в отношении стекол фар, отражателей и ламп.</w:t>
      </w:r>
    </w:p>
    <w:p w:rsidR="0036754A" w:rsidRDefault="0036754A" w:rsidP="0036754A">
      <w:pPr>
        <w:pStyle w:val="af2"/>
        <w:numPr>
          <w:ilvl w:val="2"/>
          <w:numId w:val="40"/>
        </w:numPr>
        <w:tabs>
          <w:tab w:val="left" w:pos="686"/>
        </w:tabs>
        <w:spacing w:after="0" w:line="226" w:lineRule="exact"/>
        <w:ind w:right="20"/>
        <w:jc w:val="both"/>
      </w:pPr>
      <w:r>
        <w:t>Расположение указателей поворотов, габаритных фонарей и стоп-сигналов может быть изменено, но оригинальные отверстия при этом должны быть закрыты (как минимум, липкой лентой).</w:t>
      </w:r>
    </w:p>
    <w:p w:rsidR="0036754A" w:rsidRDefault="0036754A" w:rsidP="0036754A">
      <w:pPr>
        <w:pStyle w:val="211"/>
        <w:keepNext/>
        <w:keepLines/>
        <w:shd w:val="clear" w:color="auto" w:fill="auto"/>
        <w:spacing w:line="226" w:lineRule="exact"/>
        <w:ind w:left="720" w:hanging="720"/>
        <w:jc w:val="both"/>
      </w:pPr>
      <w:bookmarkStart w:id="41" w:name="bookmark39"/>
      <w:r>
        <w:t>11. АККУМУЛЯТОРНАЯ БАТАРЕЯ.</w:t>
      </w:r>
      <w:bookmarkEnd w:id="41"/>
    </w:p>
    <w:p w:rsidR="0036754A" w:rsidRDefault="0036754A" w:rsidP="0036754A">
      <w:pPr>
        <w:pStyle w:val="af2"/>
        <w:spacing w:after="137"/>
        <w:ind w:left="720" w:right="20"/>
      </w:pPr>
      <w:r>
        <w:t>Аккумуляторная батарея может иметь дополнительные крепления. Клеммы должны быть закрыты диэлектрическими накладками.</w:t>
      </w:r>
    </w:p>
    <w:p w:rsidR="0036754A" w:rsidRDefault="0036754A" w:rsidP="0036754A">
      <w:pPr>
        <w:pStyle w:val="18"/>
        <w:keepNext/>
        <w:keepLines/>
        <w:shd w:val="clear" w:color="auto" w:fill="auto"/>
        <w:spacing w:before="0" w:after="83" w:line="280" w:lineRule="exact"/>
        <w:ind w:left="3740"/>
      </w:pPr>
      <w:bookmarkStart w:id="42" w:name="bookmark40"/>
      <w:r>
        <w:t xml:space="preserve">КЛАСС Д3 </w:t>
      </w:r>
      <w:r>
        <w:rPr>
          <w:lang w:val="en-US"/>
        </w:rPr>
        <w:t>(M)</w:t>
      </w:r>
      <w:bookmarkEnd w:id="42"/>
    </w:p>
    <w:p w:rsidR="0036754A" w:rsidRDefault="0036754A" w:rsidP="0036754A">
      <w:pPr>
        <w:pStyle w:val="211"/>
        <w:keepNext/>
        <w:keepLines/>
        <w:numPr>
          <w:ilvl w:val="1"/>
          <w:numId w:val="38"/>
        </w:numPr>
        <w:shd w:val="clear" w:color="auto" w:fill="auto"/>
        <w:tabs>
          <w:tab w:val="left" w:pos="710"/>
        </w:tabs>
        <w:spacing w:line="226" w:lineRule="exact"/>
        <w:jc w:val="both"/>
      </w:pPr>
      <w:bookmarkStart w:id="43" w:name="bookmark41"/>
      <w:r>
        <w:t>ОБЩИЕ ТРЕБОВАНИЯ.</w:t>
      </w:r>
      <w:bookmarkEnd w:id="43"/>
    </w:p>
    <w:p w:rsidR="0036754A" w:rsidRDefault="0036754A" w:rsidP="0036754A">
      <w:pPr>
        <w:pStyle w:val="af2"/>
        <w:spacing w:after="0"/>
        <w:ind w:left="720" w:right="20"/>
      </w:pPr>
      <w:r>
        <w:t xml:space="preserve">Серийные </w:t>
      </w:r>
      <w:proofErr w:type="spellStart"/>
      <w:r>
        <w:t>внедорожные</w:t>
      </w:r>
      <w:proofErr w:type="spellEnd"/>
      <w:r>
        <w:t xml:space="preserve"> автомобили с колёсной формулой 4Х4, имеющие ограниченную подготов</w:t>
      </w:r>
      <w:r>
        <w:softHyphen/>
        <w:t>ку для соревнований.</w:t>
      </w:r>
    </w:p>
    <w:p w:rsidR="0036754A" w:rsidRDefault="0036754A" w:rsidP="0036754A">
      <w:pPr>
        <w:pStyle w:val="af2"/>
        <w:spacing w:after="0"/>
        <w:ind w:left="720" w:right="20"/>
      </w:pPr>
      <w:r>
        <w:t>Любые изменения, кроме разрешённых данной статьёй или обязательных в соответствии со статьёй «Безопасность», запрещены. Все аксессуары и дополнительное оборудование, поставляемые с авто</w:t>
      </w:r>
      <w:r>
        <w:softHyphen/>
        <w:t>мобилем при продаже, могут использоваться, если нет специальных ограничений. Автомобили, снятые с производства, могут модернизироваться в соответс</w:t>
      </w:r>
      <w:r>
        <w:t>т</w:t>
      </w:r>
      <w:r>
        <w:t>вии с требованиями: ПДД, безопасности и данной статьи.</w:t>
      </w:r>
    </w:p>
    <w:p w:rsidR="0036754A" w:rsidRDefault="0036754A" w:rsidP="0036754A">
      <w:pPr>
        <w:pStyle w:val="af2"/>
        <w:spacing w:after="0"/>
        <w:ind w:left="720"/>
      </w:pPr>
      <w:r>
        <w:t>Электронные системы помощи, такие как камеры и сенсоры - запрещены.</w:t>
      </w:r>
    </w:p>
    <w:p w:rsidR="0036754A" w:rsidRDefault="0036754A" w:rsidP="0036754A">
      <w:pPr>
        <w:pStyle w:val="211"/>
        <w:keepNext/>
        <w:keepLines/>
        <w:numPr>
          <w:ilvl w:val="0"/>
          <w:numId w:val="38"/>
        </w:numPr>
        <w:shd w:val="clear" w:color="auto" w:fill="auto"/>
        <w:tabs>
          <w:tab w:val="left" w:pos="715"/>
        </w:tabs>
        <w:spacing w:line="226" w:lineRule="exact"/>
        <w:jc w:val="both"/>
      </w:pPr>
      <w:bookmarkStart w:id="44" w:name="bookmark42"/>
      <w:r>
        <w:t>МАССА.</w:t>
      </w:r>
      <w:bookmarkEnd w:id="44"/>
    </w:p>
    <w:p w:rsidR="0036754A" w:rsidRDefault="0036754A" w:rsidP="0036754A">
      <w:pPr>
        <w:pStyle w:val="af2"/>
        <w:spacing w:after="0"/>
        <w:ind w:left="720" w:right="20"/>
      </w:pPr>
      <w:r>
        <w:t>Полная масса автомобиля должна быть не менее 800 кг и не более 3500 кг. Разрешена у</w:t>
      </w:r>
      <w:r>
        <w:t>с</w:t>
      </w:r>
      <w:r>
        <w:t>тановка балласта. Балласт должен иметь надежное крепление к кузову или раме автом</w:t>
      </w:r>
      <w:r>
        <w:t>о</w:t>
      </w:r>
      <w:r>
        <w:t>биля. При взвешива</w:t>
      </w:r>
      <w:r>
        <w:softHyphen/>
        <w:t>нии все баки, содержащие жидкости (смазка, охлаждение, тормоза, подогрев и т.п.) должны быть заправлены до нормального уровня, указанного изготов</w:t>
      </w:r>
      <w:r>
        <w:t>и</w:t>
      </w:r>
      <w:r>
        <w:t>телем. Исключение составляют бачки стеклоочистителя и очистителя фар, баки системы охлаждения тормозов, топливные баки, и баки впрыскивания воды, которые во время взвешивания должны быть пусты.</w:t>
      </w:r>
    </w:p>
    <w:p w:rsidR="0036754A" w:rsidRDefault="0036754A" w:rsidP="0036754A">
      <w:pPr>
        <w:pStyle w:val="211"/>
        <w:keepNext/>
        <w:keepLines/>
        <w:numPr>
          <w:ilvl w:val="0"/>
          <w:numId w:val="38"/>
        </w:numPr>
        <w:shd w:val="clear" w:color="auto" w:fill="auto"/>
        <w:tabs>
          <w:tab w:val="left" w:pos="715"/>
        </w:tabs>
        <w:spacing w:line="226" w:lineRule="exact"/>
        <w:jc w:val="both"/>
      </w:pPr>
      <w:bookmarkStart w:id="45" w:name="bookmark43"/>
      <w:r>
        <w:t>КОЛЁСА.</w:t>
      </w:r>
      <w:bookmarkEnd w:id="45"/>
    </w:p>
    <w:p w:rsidR="0036754A" w:rsidRDefault="0036754A" w:rsidP="0036754A">
      <w:pPr>
        <w:pStyle w:val="71"/>
        <w:numPr>
          <w:ilvl w:val="2"/>
          <w:numId w:val="38"/>
        </w:numPr>
        <w:shd w:val="clear" w:color="auto" w:fill="auto"/>
        <w:tabs>
          <w:tab w:val="left" w:pos="706"/>
        </w:tabs>
        <w:spacing w:line="226" w:lineRule="exact"/>
        <w:jc w:val="both"/>
      </w:pPr>
      <w:r>
        <w:rPr>
          <w:rStyle w:val="710"/>
        </w:rPr>
        <w:t>Шины.</w:t>
      </w:r>
      <w:r>
        <w:t xml:space="preserve"> </w:t>
      </w:r>
    </w:p>
    <w:p w:rsidR="0036754A" w:rsidRDefault="0036754A" w:rsidP="0036754A">
      <w:pPr>
        <w:pStyle w:val="af2"/>
        <w:spacing w:after="0"/>
        <w:ind w:left="720"/>
      </w:pPr>
      <w:r>
        <w:t>Запрещено использование сельскохозяйственных шин.</w:t>
      </w:r>
    </w:p>
    <w:p w:rsidR="0036754A" w:rsidRDefault="0036754A" w:rsidP="0036754A">
      <w:pPr>
        <w:pStyle w:val="af2"/>
        <w:numPr>
          <w:ilvl w:val="2"/>
          <w:numId w:val="38"/>
        </w:numPr>
        <w:tabs>
          <w:tab w:val="left" w:pos="710"/>
        </w:tabs>
        <w:spacing w:after="0" w:line="226" w:lineRule="exact"/>
        <w:jc w:val="both"/>
      </w:pPr>
      <w:r w:rsidRPr="00921076">
        <w:t>Колёсные</w:t>
      </w:r>
      <w:r>
        <w:rPr>
          <w:u w:val="single"/>
        </w:rPr>
        <w:t xml:space="preserve"> диски.</w:t>
      </w:r>
    </w:p>
    <w:p w:rsidR="0036754A" w:rsidRDefault="0036754A" w:rsidP="0036754A">
      <w:pPr>
        <w:pStyle w:val="af2"/>
        <w:numPr>
          <w:ilvl w:val="9"/>
          <w:numId w:val="38"/>
        </w:numPr>
        <w:tabs>
          <w:tab w:val="left" w:pos="706"/>
        </w:tabs>
        <w:spacing w:after="0" w:line="226" w:lineRule="exact"/>
        <w:ind w:left="720" w:hanging="720"/>
        <w:jc w:val="both"/>
      </w:pPr>
      <w:r>
        <w:t>Посадочный диаметр не более 18''.</w:t>
      </w:r>
    </w:p>
    <w:p w:rsidR="0036754A" w:rsidRDefault="0036754A" w:rsidP="0036754A">
      <w:pPr>
        <w:pStyle w:val="af2"/>
        <w:numPr>
          <w:ilvl w:val="9"/>
          <w:numId w:val="38"/>
        </w:numPr>
        <w:tabs>
          <w:tab w:val="left" w:pos="710"/>
        </w:tabs>
        <w:spacing w:after="0" w:line="226" w:lineRule="exact"/>
        <w:ind w:left="720" w:hanging="720"/>
        <w:jc w:val="both"/>
      </w:pPr>
      <w:r>
        <w:t>Запасные колёса и/или шины могут быть удалены.</w:t>
      </w:r>
    </w:p>
    <w:p w:rsidR="0036754A" w:rsidRDefault="0036754A" w:rsidP="0036754A">
      <w:pPr>
        <w:pStyle w:val="af2"/>
        <w:numPr>
          <w:ilvl w:val="9"/>
          <w:numId w:val="38"/>
        </w:numPr>
        <w:tabs>
          <w:tab w:val="left" w:pos="715"/>
        </w:tabs>
        <w:spacing w:after="0" w:line="226" w:lineRule="exact"/>
        <w:ind w:left="720" w:right="20" w:hanging="720"/>
        <w:jc w:val="both"/>
      </w:pPr>
      <w:r>
        <w:t xml:space="preserve">Допускаются </w:t>
      </w:r>
      <w:proofErr w:type="spellStart"/>
      <w:r>
        <w:t>проставки</w:t>
      </w:r>
      <w:proofErr w:type="spellEnd"/>
      <w:r>
        <w:t xml:space="preserve">, между ступицей и диском, увеличивающие колею. Каждая </w:t>
      </w:r>
      <w:proofErr w:type="spellStart"/>
      <w:r>
        <w:t>проста</w:t>
      </w:r>
      <w:r>
        <w:t>в</w:t>
      </w:r>
      <w:r>
        <w:t>ка</w:t>
      </w:r>
      <w:proofErr w:type="spellEnd"/>
      <w:r>
        <w:t xml:space="preserve"> должна крепиться либо к ступице, либо к колёсному диску как минимум двумя болт</w:t>
      </w:r>
      <w:r>
        <w:t>а</w:t>
      </w:r>
      <w:r>
        <w:t xml:space="preserve">ми М8. Болты / шпильки крепления колеса должны проходить через все три элемента - ступицу, </w:t>
      </w:r>
      <w:proofErr w:type="spellStart"/>
      <w:r>
        <w:t>проставку</w:t>
      </w:r>
      <w:proofErr w:type="spellEnd"/>
      <w:r>
        <w:t>, колёс</w:t>
      </w:r>
      <w:r>
        <w:softHyphen/>
        <w:t>ный диск.</w:t>
      </w:r>
    </w:p>
    <w:p w:rsidR="0036754A" w:rsidRDefault="0036754A" w:rsidP="0036754A">
      <w:pPr>
        <w:pStyle w:val="211"/>
        <w:keepNext/>
        <w:keepLines/>
        <w:numPr>
          <w:ilvl w:val="0"/>
          <w:numId w:val="36"/>
        </w:numPr>
        <w:shd w:val="clear" w:color="auto" w:fill="auto"/>
        <w:tabs>
          <w:tab w:val="left" w:pos="715"/>
        </w:tabs>
        <w:spacing w:line="226" w:lineRule="exact"/>
        <w:ind w:left="720" w:hanging="720"/>
        <w:jc w:val="both"/>
      </w:pPr>
      <w:bookmarkStart w:id="46" w:name="bookmark44"/>
      <w:r>
        <w:t>ДВИГАТЕЛЬ.</w:t>
      </w:r>
      <w:bookmarkEnd w:id="46"/>
    </w:p>
    <w:p w:rsidR="0036754A" w:rsidRDefault="0036754A" w:rsidP="0036754A">
      <w:pPr>
        <w:pStyle w:val="af2"/>
        <w:numPr>
          <w:ilvl w:val="1"/>
          <w:numId w:val="36"/>
        </w:numPr>
        <w:tabs>
          <w:tab w:val="left" w:pos="730"/>
        </w:tabs>
        <w:spacing w:after="0" w:line="226" w:lineRule="exact"/>
        <w:ind w:left="720" w:right="380" w:hanging="720"/>
      </w:pPr>
      <w:r>
        <w:t>Разрешается замена оригинального двигателя на другой, любого производителя. Крон</w:t>
      </w:r>
      <w:r>
        <w:softHyphen/>
        <w:t>штейны крепления, их конструкция и число - не ограничиваются.</w:t>
      </w:r>
    </w:p>
    <w:p w:rsidR="0036754A" w:rsidRDefault="0036754A" w:rsidP="0036754A">
      <w:pPr>
        <w:pStyle w:val="af2"/>
        <w:numPr>
          <w:ilvl w:val="1"/>
          <w:numId w:val="36"/>
        </w:numPr>
        <w:tabs>
          <w:tab w:val="left" w:pos="720"/>
        </w:tabs>
        <w:spacing w:after="0" w:line="226" w:lineRule="exact"/>
        <w:ind w:left="720" w:hanging="720"/>
        <w:jc w:val="both"/>
      </w:pPr>
      <w:r>
        <w:rPr>
          <w:u w:val="single"/>
        </w:rPr>
        <w:t>Система охлаждения.</w:t>
      </w:r>
    </w:p>
    <w:p w:rsidR="0036754A" w:rsidRDefault="0036754A" w:rsidP="0036754A">
      <w:pPr>
        <w:pStyle w:val="af2"/>
        <w:spacing w:after="0"/>
        <w:ind w:left="720"/>
      </w:pPr>
      <w:r>
        <w:t>Разрешена установка дополнительных электрических вентиляторов.</w:t>
      </w:r>
    </w:p>
    <w:p w:rsidR="0036754A" w:rsidRDefault="0036754A" w:rsidP="0036754A">
      <w:pPr>
        <w:pStyle w:val="af2"/>
        <w:spacing w:after="0"/>
        <w:ind w:left="720" w:right="20"/>
      </w:pPr>
      <w:r>
        <w:t>Радиатор и его крепления свободные, однако, он не должен располагаться в пассажи</w:t>
      </w:r>
      <w:r>
        <w:t>р</w:t>
      </w:r>
      <w:r>
        <w:t>ском отсеке. Если он располагается за ним, он должен быть отделен защитной стенкой не допускающей ожог экипажа даже при перевороте.</w:t>
      </w:r>
    </w:p>
    <w:p w:rsidR="0036754A" w:rsidRDefault="0036754A" w:rsidP="0036754A">
      <w:pPr>
        <w:pStyle w:val="af2"/>
        <w:numPr>
          <w:ilvl w:val="1"/>
          <w:numId w:val="36"/>
        </w:numPr>
        <w:tabs>
          <w:tab w:val="left" w:pos="710"/>
        </w:tabs>
        <w:spacing w:after="0" w:line="226" w:lineRule="exact"/>
        <w:ind w:left="720" w:hanging="720"/>
        <w:jc w:val="both"/>
      </w:pPr>
      <w:r>
        <w:rPr>
          <w:u w:val="single"/>
        </w:rPr>
        <w:t>Выпускная система.</w:t>
      </w:r>
    </w:p>
    <w:p w:rsidR="0036754A" w:rsidRDefault="0036754A" w:rsidP="0036754A">
      <w:pPr>
        <w:pStyle w:val="af2"/>
        <w:spacing w:after="0"/>
        <w:ind w:left="720"/>
      </w:pPr>
      <w:r>
        <w:t>Выход выпускной системы должен быть горизонтален или направлен вверх.</w:t>
      </w:r>
    </w:p>
    <w:p w:rsidR="0036754A" w:rsidRDefault="0036754A" w:rsidP="0036754A">
      <w:pPr>
        <w:pStyle w:val="af2"/>
        <w:spacing w:after="0"/>
        <w:ind w:left="720" w:right="20"/>
      </w:pPr>
      <w:r>
        <w:t xml:space="preserve">Выход выхлопной трубы должен быть расположен в пределах периметра автомобиля и не далее чем в 100мм от этого периметра, а в случае бокового выхода, за вертикальной </w:t>
      </w:r>
      <w:r>
        <w:lastRenderedPageBreak/>
        <w:t>плоскостью, проходящей через центр колёсной базы. Кроме того, необходимо обеспечить соответствующую защиту, предот</w:t>
      </w:r>
      <w:r>
        <w:softHyphen/>
        <w:t>вращающую ожоги от нагретых выхлопных труб.</w:t>
      </w:r>
    </w:p>
    <w:p w:rsidR="0036754A" w:rsidRDefault="0036754A" w:rsidP="0036754A">
      <w:pPr>
        <w:pStyle w:val="af2"/>
        <w:spacing w:after="0"/>
        <w:ind w:left="720"/>
      </w:pPr>
      <w:r>
        <w:t xml:space="preserve">Уровень шума, измеренный по методике РАФ не должен превышать 98+2 </w:t>
      </w:r>
      <w:proofErr w:type="spellStart"/>
      <w:r>
        <w:t>Дб</w:t>
      </w:r>
      <w:proofErr w:type="spellEnd"/>
      <w:r>
        <w:t>(А).</w:t>
      </w:r>
    </w:p>
    <w:p w:rsidR="0036754A" w:rsidRDefault="0036754A" w:rsidP="0036754A">
      <w:pPr>
        <w:pStyle w:val="211"/>
        <w:keepNext/>
        <w:keepLines/>
        <w:numPr>
          <w:ilvl w:val="0"/>
          <w:numId w:val="36"/>
        </w:numPr>
        <w:shd w:val="clear" w:color="auto" w:fill="auto"/>
        <w:tabs>
          <w:tab w:val="left" w:pos="725"/>
        </w:tabs>
        <w:spacing w:line="226" w:lineRule="exact"/>
        <w:ind w:left="720" w:hanging="720"/>
        <w:jc w:val="both"/>
      </w:pPr>
      <w:bookmarkStart w:id="47" w:name="bookmark45"/>
      <w:r>
        <w:t>ТОРМОЗА.</w:t>
      </w:r>
      <w:bookmarkEnd w:id="47"/>
    </w:p>
    <w:p w:rsidR="0036754A" w:rsidRDefault="0036754A" w:rsidP="0036754A">
      <w:pPr>
        <w:pStyle w:val="af2"/>
        <w:spacing w:after="0"/>
        <w:ind w:left="720"/>
      </w:pPr>
      <w:r>
        <w:t>Барабанные тормоза могут быть заменены дисковыми, однако, при этом:</w:t>
      </w:r>
    </w:p>
    <w:p w:rsidR="0036754A" w:rsidRDefault="0036754A" w:rsidP="0036754A">
      <w:pPr>
        <w:pStyle w:val="af2"/>
        <w:numPr>
          <w:ilvl w:val="0"/>
          <w:numId w:val="35"/>
        </w:numPr>
        <w:tabs>
          <w:tab w:val="left" w:pos="826"/>
        </w:tabs>
        <w:spacing w:after="0" w:line="226" w:lineRule="exact"/>
        <w:ind w:left="720"/>
      </w:pPr>
      <w:r>
        <w:t>тормозная система должна быть двухконтурная, с приводом обеих контуров от одной педали;</w:t>
      </w:r>
    </w:p>
    <w:p w:rsidR="0036754A" w:rsidRDefault="0036754A" w:rsidP="0036754A">
      <w:pPr>
        <w:pStyle w:val="af2"/>
        <w:numPr>
          <w:ilvl w:val="0"/>
          <w:numId w:val="35"/>
        </w:numPr>
        <w:tabs>
          <w:tab w:val="left" w:pos="826"/>
        </w:tabs>
        <w:spacing w:after="0" w:line="226" w:lineRule="exact"/>
        <w:ind w:left="720"/>
      </w:pPr>
      <w:r>
        <w:t>должен быть стояночный тормоз, эффективно действующий на колеса задней оси.</w:t>
      </w:r>
    </w:p>
    <w:p w:rsidR="0036754A" w:rsidRDefault="0036754A" w:rsidP="0036754A">
      <w:pPr>
        <w:pStyle w:val="211"/>
        <w:keepNext/>
        <w:keepLines/>
        <w:numPr>
          <w:ilvl w:val="1"/>
          <w:numId w:val="35"/>
        </w:numPr>
        <w:shd w:val="clear" w:color="auto" w:fill="auto"/>
        <w:tabs>
          <w:tab w:val="left" w:pos="715"/>
        </w:tabs>
        <w:spacing w:line="226" w:lineRule="exact"/>
        <w:ind w:left="720" w:hanging="720"/>
        <w:jc w:val="both"/>
      </w:pPr>
      <w:bookmarkStart w:id="48" w:name="bookmark46"/>
      <w:r>
        <w:t>РУЛЕВОЕ УПРАВЛЕНИЕ.</w:t>
      </w:r>
      <w:bookmarkEnd w:id="48"/>
    </w:p>
    <w:p w:rsidR="0036754A" w:rsidRDefault="0036754A" w:rsidP="0036754A">
      <w:pPr>
        <w:pStyle w:val="af2"/>
        <w:spacing w:after="0"/>
        <w:ind w:left="720"/>
      </w:pPr>
      <w:r>
        <w:t>Разрешается:</w:t>
      </w:r>
    </w:p>
    <w:p w:rsidR="0036754A" w:rsidRDefault="0036754A" w:rsidP="0036754A">
      <w:pPr>
        <w:pStyle w:val="af2"/>
        <w:numPr>
          <w:ilvl w:val="0"/>
          <w:numId w:val="35"/>
        </w:numPr>
        <w:tabs>
          <w:tab w:val="left" w:pos="830"/>
        </w:tabs>
        <w:spacing w:after="0" w:line="226" w:lineRule="exact"/>
        <w:ind w:left="720"/>
      </w:pPr>
      <w:r>
        <w:t>заменять рулевое колесо, на другое, заводского изготовления.</w:t>
      </w:r>
    </w:p>
    <w:p w:rsidR="0036754A" w:rsidRDefault="0036754A" w:rsidP="0036754A">
      <w:pPr>
        <w:pStyle w:val="af2"/>
        <w:numPr>
          <w:ilvl w:val="0"/>
          <w:numId w:val="35"/>
        </w:numPr>
        <w:tabs>
          <w:tab w:val="left" w:pos="826"/>
        </w:tabs>
        <w:spacing w:after="0" w:line="226" w:lineRule="exact"/>
        <w:ind w:left="720" w:right="420"/>
      </w:pPr>
      <w:r>
        <w:t>усиление элементов рулевого управления при условии, что используемый материал повторяет форму оригинала и находится в контакте с ним;</w:t>
      </w:r>
    </w:p>
    <w:p w:rsidR="0036754A" w:rsidRDefault="0036754A" w:rsidP="0036754A">
      <w:pPr>
        <w:pStyle w:val="af2"/>
        <w:numPr>
          <w:ilvl w:val="0"/>
          <w:numId w:val="35"/>
        </w:numPr>
        <w:tabs>
          <w:tab w:val="left" w:pos="826"/>
        </w:tabs>
        <w:spacing w:after="0" w:line="226" w:lineRule="exact"/>
        <w:ind w:left="720"/>
      </w:pPr>
      <w:r>
        <w:t>разрешается установка усилителя (от серийной модификации данной модели автомоб</w:t>
      </w:r>
      <w:r>
        <w:t>и</w:t>
      </w:r>
      <w:r>
        <w:t>ля).</w:t>
      </w:r>
    </w:p>
    <w:p w:rsidR="0036754A" w:rsidRDefault="0036754A" w:rsidP="0036754A">
      <w:pPr>
        <w:pStyle w:val="af2"/>
        <w:numPr>
          <w:ilvl w:val="0"/>
          <w:numId w:val="35"/>
        </w:numPr>
        <w:tabs>
          <w:tab w:val="left" w:pos="830"/>
        </w:tabs>
        <w:spacing w:after="0" w:line="226" w:lineRule="exact"/>
        <w:ind w:left="720"/>
      </w:pPr>
      <w:r>
        <w:t>переносить / удалять ограничители поворота рулевого управления.</w:t>
      </w:r>
    </w:p>
    <w:p w:rsidR="0036754A" w:rsidRDefault="0036754A" w:rsidP="0036754A">
      <w:pPr>
        <w:pStyle w:val="211"/>
        <w:keepNext/>
        <w:keepLines/>
        <w:numPr>
          <w:ilvl w:val="0"/>
          <w:numId w:val="37"/>
        </w:numPr>
        <w:shd w:val="clear" w:color="auto" w:fill="auto"/>
        <w:tabs>
          <w:tab w:val="left" w:pos="720"/>
        </w:tabs>
        <w:spacing w:line="226" w:lineRule="exact"/>
        <w:ind w:left="720" w:hanging="720"/>
        <w:jc w:val="both"/>
      </w:pPr>
      <w:bookmarkStart w:id="49" w:name="bookmark47"/>
      <w:r>
        <w:t>ТРАНСМИССИЯ.</w:t>
      </w:r>
      <w:bookmarkEnd w:id="49"/>
    </w:p>
    <w:p w:rsidR="0036754A" w:rsidRDefault="0036754A" w:rsidP="0036754A">
      <w:pPr>
        <w:pStyle w:val="af2"/>
        <w:numPr>
          <w:ilvl w:val="1"/>
          <w:numId w:val="37"/>
        </w:numPr>
        <w:tabs>
          <w:tab w:val="left" w:pos="725"/>
        </w:tabs>
        <w:spacing w:after="0" w:line="226" w:lineRule="exact"/>
        <w:ind w:left="720" w:right="40" w:hanging="720"/>
        <w:jc w:val="both"/>
      </w:pPr>
      <w:r>
        <w:t>Схема трансмиссии (постоянный полный привод, подключаемый полный привод) дол</w:t>
      </w:r>
      <w:r>
        <w:t>ж</w:t>
      </w:r>
      <w:r>
        <w:t>на быть со</w:t>
      </w:r>
      <w:r>
        <w:softHyphen/>
        <w:t>хранена.</w:t>
      </w:r>
    </w:p>
    <w:p w:rsidR="0036754A" w:rsidRDefault="0036754A" w:rsidP="0036754A">
      <w:pPr>
        <w:pStyle w:val="af2"/>
        <w:numPr>
          <w:ilvl w:val="1"/>
          <w:numId w:val="37"/>
        </w:numPr>
        <w:tabs>
          <w:tab w:val="left" w:pos="715"/>
        </w:tabs>
        <w:spacing w:after="0" w:line="226" w:lineRule="exact"/>
        <w:ind w:left="720" w:hanging="720"/>
        <w:jc w:val="both"/>
      </w:pPr>
      <w:r>
        <w:rPr>
          <w:u w:val="single"/>
        </w:rPr>
        <w:t>Коробка передач и раздаточная коробка.</w:t>
      </w:r>
    </w:p>
    <w:p w:rsidR="0036754A" w:rsidRDefault="0036754A" w:rsidP="0036754A">
      <w:pPr>
        <w:pStyle w:val="af2"/>
        <w:spacing w:after="0"/>
        <w:ind w:left="720"/>
      </w:pPr>
      <w:r>
        <w:t>Сцепление, коробка передач и раздаточная коробка - свободные.</w:t>
      </w:r>
    </w:p>
    <w:p w:rsidR="0036754A" w:rsidRDefault="0036754A" w:rsidP="0036754A">
      <w:pPr>
        <w:pStyle w:val="af2"/>
        <w:numPr>
          <w:ilvl w:val="1"/>
          <w:numId w:val="37"/>
        </w:numPr>
        <w:tabs>
          <w:tab w:val="left" w:pos="706"/>
        </w:tabs>
        <w:spacing w:after="0" w:line="226" w:lineRule="exact"/>
        <w:ind w:left="720" w:right="40" w:hanging="720"/>
      </w:pPr>
      <w:r>
        <w:rPr>
          <w:u w:val="single"/>
        </w:rPr>
        <w:t xml:space="preserve">Дифференциалы. </w:t>
      </w:r>
      <w:r>
        <w:rPr>
          <w:rStyle w:val="2b"/>
        </w:rPr>
        <w:t xml:space="preserve"> </w:t>
      </w:r>
      <w:r>
        <w:t>Разрешены блокировки дифференциалов.</w:t>
      </w:r>
    </w:p>
    <w:p w:rsidR="0036754A" w:rsidRDefault="0036754A" w:rsidP="0036754A">
      <w:pPr>
        <w:pStyle w:val="211"/>
        <w:keepNext/>
        <w:keepLines/>
        <w:numPr>
          <w:ilvl w:val="0"/>
          <w:numId w:val="37"/>
        </w:numPr>
        <w:shd w:val="clear" w:color="auto" w:fill="auto"/>
        <w:tabs>
          <w:tab w:val="left" w:pos="720"/>
        </w:tabs>
        <w:spacing w:line="226" w:lineRule="exact"/>
        <w:ind w:left="720" w:hanging="720"/>
        <w:jc w:val="both"/>
      </w:pPr>
      <w:bookmarkStart w:id="50" w:name="bookmark48"/>
      <w:r>
        <w:t>ПОДВЕСКА.</w:t>
      </w:r>
      <w:bookmarkEnd w:id="50"/>
    </w:p>
    <w:p w:rsidR="0036754A" w:rsidRDefault="0036754A" w:rsidP="0036754A">
      <w:pPr>
        <w:pStyle w:val="af2"/>
        <w:spacing w:after="0"/>
        <w:ind w:left="720" w:right="40"/>
      </w:pPr>
      <w:r>
        <w:t>Мосты можно заменять на любые при условии, что их тип сохраняется (портальные/не портальные). Расположение мостов и колесная база - оригинальные.</w:t>
      </w:r>
    </w:p>
    <w:p w:rsidR="0036754A" w:rsidRDefault="0036754A" w:rsidP="0036754A">
      <w:pPr>
        <w:pStyle w:val="af2"/>
        <w:numPr>
          <w:ilvl w:val="1"/>
          <w:numId w:val="37"/>
        </w:numPr>
        <w:tabs>
          <w:tab w:val="left" w:pos="701"/>
        </w:tabs>
        <w:spacing w:after="0" w:line="226" w:lineRule="exact"/>
        <w:ind w:left="720" w:right="40" w:hanging="720"/>
        <w:jc w:val="both"/>
      </w:pPr>
      <w:r>
        <w:t>Подвеска может быть изменена, однако её тип и принцип действия (зависимая - незав</w:t>
      </w:r>
      <w:r>
        <w:t>и</w:t>
      </w:r>
      <w:r>
        <w:t>симая) долж</w:t>
      </w:r>
      <w:r>
        <w:softHyphen/>
        <w:t>ны быть сохранены</w:t>
      </w:r>
    </w:p>
    <w:p w:rsidR="0036754A" w:rsidRDefault="0036754A" w:rsidP="0036754A">
      <w:pPr>
        <w:pStyle w:val="af2"/>
        <w:spacing w:after="0"/>
        <w:ind w:left="720"/>
      </w:pPr>
      <w:r>
        <w:t>Расположение точек крепления рычагов - оригинальное.</w:t>
      </w:r>
    </w:p>
    <w:p w:rsidR="0036754A" w:rsidRDefault="0036754A" w:rsidP="0036754A">
      <w:pPr>
        <w:pStyle w:val="af2"/>
        <w:numPr>
          <w:ilvl w:val="1"/>
          <w:numId w:val="37"/>
        </w:numPr>
        <w:tabs>
          <w:tab w:val="left" w:pos="710"/>
        </w:tabs>
        <w:spacing w:after="0" w:line="226" w:lineRule="exact"/>
        <w:ind w:left="720" w:right="420" w:hanging="720"/>
        <w:jc w:val="both"/>
      </w:pPr>
      <w:r>
        <w:rPr>
          <w:u w:val="single"/>
        </w:rPr>
        <w:t>Амортизаторы</w:t>
      </w:r>
      <w:r>
        <w:t>. Количество, рабочий принцип и их расположение должны быть с</w:t>
      </w:r>
      <w:r>
        <w:t>о</w:t>
      </w:r>
      <w:r>
        <w:t>хранены. Ход амортизатора можно увеличивать, но угол и расположения по отнош</w:t>
      </w:r>
      <w:r>
        <w:t>е</w:t>
      </w:r>
      <w:r>
        <w:t>нию кузову/раме - должны быть сохранены. Крепление к мостам - свободно. Тип крепления можно менять. Регулируемые амортизаторы - запрещены.</w:t>
      </w:r>
    </w:p>
    <w:p w:rsidR="0036754A" w:rsidRDefault="0036754A" w:rsidP="0036754A">
      <w:pPr>
        <w:pStyle w:val="af2"/>
        <w:spacing w:after="0"/>
        <w:ind w:left="720" w:right="40"/>
      </w:pPr>
      <w:r>
        <w:rPr>
          <w:rStyle w:val="1a"/>
        </w:rPr>
        <w:t>Разъяснение:</w:t>
      </w:r>
      <w:r>
        <w:t xml:space="preserve"> Газонаполненные амортизаторы по принципу действия должны рассматр</w:t>
      </w:r>
      <w:r>
        <w:t>и</w:t>
      </w:r>
      <w:r>
        <w:t>ваться как гидравлические.</w:t>
      </w:r>
    </w:p>
    <w:p w:rsidR="0036754A" w:rsidRDefault="0036754A" w:rsidP="0036754A">
      <w:pPr>
        <w:pStyle w:val="af2"/>
        <w:numPr>
          <w:ilvl w:val="1"/>
          <w:numId w:val="37"/>
        </w:numPr>
        <w:tabs>
          <w:tab w:val="left" w:pos="701"/>
        </w:tabs>
        <w:spacing w:after="0" w:line="226" w:lineRule="exact"/>
        <w:ind w:left="720" w:hanging="720"/>
        <w:jc w:val="both"/>
      </w:pPr>
      <w:r>
        <w:rPr>
          <w:u w:val="single"/>
        </w:rPr>
        <w:t>Упругие элементы.</w:t>
      </w:r>
    </w:p>
    <w:p w:rsidR="0036754A" w:rsidRDefault="0036754A" w:rsidP="0036754A">
      <w:pPr>
        <w:pStyle w:val="af2"/>
        <w:spacing w:after="0"/>
        <w:ind w:left="720" w:right="40"/>
      </w:pPr>
      <w:r>
        <w:t>Расположение точек крепления пружин, рессор и торсионов - оригинальное. Возможно их переме</w:t>
      </w:r>
      <w:r>
        <w:softHyphen/>
        <w:t>щение по высоте.</w:t>
      </w:r>
    </w:p>
    <w:p w:rsidR="0036754A" w:rsidRDefault="0036754A" w:rsidP="0036754A">
      <w:pPr>
        <w:pStyle w:val="af2"/>
        <w:spacing w:after="0"/>
        <w:ind w:left="720" w:right="40"/>
      </w:pPr>
      <w:r>
        <w:t>Упругие элементы свободны (их геометрические размеры, расположение и упругость) при сохране</w:t>
      </w:r>
      <w:r>
        <w:softHyphen/>
        <w:t>нии их оригинального типа.</w:t>
      </w:r>
    </w:p>
    <w:p w:rsidR="0036754A" w:rsidRDefault="0036754A" w:rsidP="0036754A">
      <w:pPr>
        <w:pStyle w:val="af2"/>
        <w:spacing w:after="0"/>
        <w:ind w:left="720"/>
      </w:pPr>
      <w:r>
        <w:t xml:space="preserve">Разрешается применение удлиненных серьги рессор. </w:t>
      </w:r>
      <w:proofErr w:type="spellStart"/>
      <w:r>
        <w:t>Шакл-реверс</w:t>
      </w:r>
      <w:proofErr w:type="spellEnd"/>
      <w:r>
        <w:t xml:space="preserve"> - разрешен.</w:t>
      </w:r>
    </w:p>
    <w:p w:rsidR="0036754A" w:rsidRDefault="0036754A" w:rsidP="0036754A">
      <w:pPr>
        <w:pStyle w:val="af2"/>
        <w:numPr>
          <w:ilvl w:val="1"/>
          <w:numId w:val="37"/>
        </w:numPr>
        <w:tabs>
          <w:tab w:val="left" w:pos="706"/>
        </w:tabs>
        <w:spacing w:after="0" w:line="226" w:lineRule="exact"/>
        <w:ind w:left="720" w:hanging="720"/>
        <w:jc w:val="both"/>
      </w:pPr>
      <w:r>
        <w:rPr>
          <w:u w:val="single"/>
        </w:rPr>
        <w:t>Стабилизаторы.</w:t>
      </w:r>
    </w:p>
    <w:p w:rsidR="0036754A" w:rsidRDefault="0036754A" w:rsidP="0036754A">
      <w:pPr>
        <w:pStyle w:val="af2"/>
        <w:spacing w:after="0"/>
        <w:ind w:left="720" w:right="40"/>
      </w:pPr>
      <w:r>
        <w:t>Торсионные тяги и стабилизаторы - свободны. Разрешено применение не более двух то</w:t>
      </w:r>
      <w:r>
        <w:t>р</w:t>
      </w:r>
      <w:r>
        <w:t>сионных тяг на каждую ось.</w:t>
      </w:r>
    </w:p>
    <w:p w:rsidR="0036754A" w:rsidRDefault="0036754A" w:rsidP="0036754A">
      <w:pPr>
        <w:pStyle w:val="211"/>
        <w:keepNext/>
        <w:keepLines/>
        <w:numPr>
          <w:ilvl w:val="0"/>
          <w:numId w:val="37"/>
        </w:numPr>
        <w:shd w:val="clear" w:color="auto" w:fill="auto"/>
        <w:tabs>
          <w:tab w:val="left" w:pos="725"/>
        </w:tabs>
        <w:spacing w:line="226" w:lineRule="exact"/>
        <w:ind w:left="720" w:hanging="720"/>
        <w:jc w:val="both"/>
      </w:pPr>
      <w:bookmarkStart w:id="51" w:name="bookmark49"/>
      <w:r>
        <w:t>ТОПЛИВНАЯ СИСТЕМА.</w:t>
      </w:r>
      <w:bookmarkEnd w:id="51"/>
    </w:p>
    <w:p w:rsidR="0036754A" w:rsidRDefault="0036754A" w:rsidP="0036754A">
      <w:pPr>
        <w:pStyle w:val="af2"/>
        <w:numPr>
          <w:ilvl w:val="1"/>
          <w:numId w:val="37"/>
        </w:numPr>
        <w:tabs>
          <w:tab w:val="left" w:pos="696"/>
        </w:tabs>
        <w:spacing w:after="0" w:line="226" w:lineRule="exact"/>
        <w:ind w:left="720" w:hanging="720"/>
        <w:jc w:val="both"/>
      </w:pPr>
      <w:r>
        <w:rPr>
          <w:u w:val="single"/>
        </w:rPr>
        <w:t>Топливный бак.</w:t>
      </w:r>
    </w:p>
    <w:p w:rsidR="0036754A" w:rsidRDefault="0036754A" w:rsidP="0036754A">
      <w:pPr>
        <w:pStyle w:val="af2"/>
        <w:spacing w:after="0"/>
        <w:ind w:left="720" w:right="40" w:hanging="720"/>
      </w:pPr>
      <w:r>
        <w:t>9.1.1. Допускается изменение или замена оригинальных топливных баков, а так же изменение их места расположения. При этом их установка должна соответствовать требованиям пар</w:t>
      </w:r>
      <w:r>
        <w:t>а</w:t>
      </w:r>
      <w:r>
        <w:t>графа 7 Главы "Безопасность".</w:t>
      </w:r>
    </w:p>
    <w:p w:rsidR="0036754A" w:rsidRDefault="0036754A" w:rsidP="0036754A">
      <w:pPr>
        <w:pStyle w:val="af2"/>
        <w:numPr>
          <w:ilvl w:val="1"/>
          <w:numId w:val="37"/>
        </w:numPr>
        <w:tabs>
          <w:tab w:val="left" w:pos="696"/>
        </w:tabs>
        <w:spacing w:after="0" w:line="226" w:lineRule="exact"/>
        <w:ind w:left="720" w:hanging="720"/>
        <w:jc w:val="both"/>
      </w:pPr>
      <w:proofErr w:type="spellStart"/>
      <w:r>
        <w:rPr>
          <w:u w:val="single"/>
        </w:rPr>
        <w:t>Топливопроводы</w:t>
      </w:r>
      <w:proofErr w:type="spellEnd"/>
      <w:r>
        <w:rPr>
          <w:u w:val="single"/>
        </w:rPr>
        <w:t>.</w:t>
      </w:r>
    </w:p>
    <w:p w:rsidR="0036754A" w:rsidRDefault="0036754A" w:rsidP="0036754A">
      <w:pPr>
        <w:pStyle w:val="af2"/>
        <w:numPr>
          <w:ilvl w:val="2"/>
          <w:numId w:val="37"/>
        </w:numPr>
        <w:tabs>
          <w:tab w:val="left" w:pos="706"/>
        </w:tabs>
        <w:spacing w:after="0" w:line="226" w:lineRule="exact"/>
        <w:ind w:left="720" w:hanging="720"/>
        <w:jc w:val="both"/>
      </w:pPr>
      <w:r>
        <w:t xml:space="preserve">Разрешается перенос, замена и дополнительная защита </w:t>
      </w:r>
      <w:proofErr w:type="spellStart"/>
      <w:r>
        <w:t>топливопроводов</w:t>
      </w:r>
      <w:proofErr w:type="spellEnd"/>
      <w:r>
        <w:t xml:space="preserve"> автомобиля.</w:t>
      </w:r>
    </w:p>
    <w:p w:rsidR="0036754A" w:rsidRDefault="0036754A" w:rsidP="0036754A">
      <w:pPr>
        <w:pStyle w:val="af2"/>
        <w:numPr>
          <w:ilvl w:val="2"/>
          <w:numId w:val="37"/>
        </w:numPr>
        <w:tabs>
          <w:tab w:val="left" w:pos="710"/>
        </w:tabs>
        <w:spacing w:after="0" w:line="226" w:lineRule="exact"/>
        <w:ind w:left="720" w:right="40" w:hanging="720"/>
        <w:jc w:val="both"/>
      </w:pPr>
      <w:r>
        <w:t xml:space="preserve">Разрешается прохождение </w:t>
      </w:r>
      <w:proofErr w:type="spellStart"/>
      <w:r>
        <w:t>топливопроводов</w:t>
      </w:r>
      <w:proofErr w:type="spellEnd"/>
      <w:r>
        <w:t xml:space="preserve"> через кабину автомобиля только целостной металличе</w:t>
      </w:r>
      <w:r>
        <w:softHyphen/>
        <w:t xml:space="preserve">ской частью. Любые виды сочленений </w:t>
      </w:r>
      <w:proofErr w:type="spellStart"/>
      <w:r>
        <w:t>топливопровода</w:t>
      </w:r>
      <w:proofErr w:type="spellEnd"/>
      <w:r>
        <w:t xml:space="preserve"> в кабине запрещены, за исключением резь</w:t>
      </w:r>
      <w:r>
        <w:softHyphen/>
        <w:t>бовых, в местах прохождения через пол или другие панели кузова.</w:t>
      </w:r>
    </w:p>
    <w:p w:rsidR="0036754A" w:rsidRDefault="0036754A" w:rsidP="0036754A">
      <w:pPr>
        <w:pStyle w:val="211"/>
        <w:keepNext/>
        <w:keepLines/>
        <w:numPr>
          <w:ilvl w:val="3"/>
          <w:numId w:val="37"/>
        </w:numPr>
        <w:shd w:val="clear" w:color="auto" w:fill="auto"/>
        <w:tabs>
          <w:tab w:val="left" w:pos="706"/>
        </w:tabs>
        <w:spacing w:line="226" w:lineRule="exact"/>
        <w:ind w:left="720" w:right="5180" w:hanging="720"/>
      </w:pPr>
      <w:bookmarkStart w:id="52" w:name="bookmark50"/>
      <w:r>
        <w:t>РАМА / КУЗОВ / КАБИНА.</w:t>
      </w:r>
      <w:r>
        <w:rPr>
          <w:rStyle w:val="261"/>
        </w:rPr>
        <w:t xml:space="preserve"> </w:t>
      </w:r>
      <w:r>
        <w:rPr>
          <w:rStyle w:val="261"/>
        </w:rPr>
        <w:tab/>
        <w:t xml:space="preserve"> </w:t>
      </w:r>
      <w:r>
        <w:rPr>
          <w:rStyle w:val="251"/>
        </w:rPr>
        <w:t>Защита днища разрешена.</w:t>
      </w:r>
      <w:bookmarkEnd w:id="52"/>
    </w:p>
    <w:p w:rsidR="0036754A" w:rsidRDefault="0036754A" w:rsidP="0036754A">
      <w:pPr>
        <w:pStyle w:val="af2"/>
        <w:numPr>
          <w:ilvl w:val="4"/>
          <w:numId w:val="37"/>
        </w:numPr>
        <w:tabs>
          <w:tab w:val="left" w:pos="701"/>
        </w:tabs>
        <w:spacing w:after="0" w:line="226" w:lineRule="exact"/>
        <w:ind w:left="720" w:right="40" w:hanging="720"/>
        <w:jc w:val="both"/>
      </w:pPr>
      <w:r>
        <w:t>Кузов выше горизонтальной плоскости, проходящей через самую нижнюю точку ветр</w:t>
      </w:r>
      <w:r>
        <w:t>о</w:t>
      </w:r>
      <w:r>
        <w:t>вого стекла может быть изменён или удалён.</w:t>
      </w:r>
    </w:p>
    <w:p w:rsidR="0036754A" w:rsidRDefault="0036754A" w:rsidP="0036754A">
      <w:pPr>
        <w:pStyle w:val="af2"/>
        <w:numPr>
          <w:ilvl w:val="4"/>
          <w:numId w:val="37"/>
        </w:numPr>
        <w:tabs>
          <w:tab w:val="left" w:pos="696"/>
        </w:tabs>
        <w:spacing w:after="0" w:line="226" w:lineRule="exact"/>
        <w:ind w:left="720" w:hanging="720"/>
        <w:jc w:val="both"/>
      </w:pPr>
      <w:r>
        <w:t>Разрешается удалять внутреннюю часть арки переднего колеса.</w:t>
      </w:r>
    </w:p>
    <w:p w:rsidR="0036754A" w:rsidRDefault="0036754A" w:rsidP="0036754A">
      <w:pPr>
        <w:pStyle w:val="af2"/>
        <w:numPr>
          <w:ilvl w:val="4"/>
          <w:numId w:val="37"/>
        </w:numPr>
        <w:tabs>
          <w:tab w:val="left" w:pos="696"/>
        </w:tabs>
        <w:spacing w:after="0" w:line="226" w:lineRule="exact"/>
        <w:ind w:left="720" w:right="40" w:hanging="720"/>
        <w:jc w:val="both"/>
      </w:pPr>
      <w:r>
        <w:lastRenderedPageBreak/>
        <w:t>Разрешается вырезать в колесные арки для установки колес большего диаметра, но не б</w:t>
      </w:r>
      <w:r>
        <w:t>о</w:t>
      </w:r>
      <w:r>
        <w:t>лее чем на 100мм от оригинального профиля. Также разрешено удалять до 100 мм пор</w:t>
      </w:r>
      <w:r>
        <w:t>о</w:t>
      </w:r>
      <w:r>
        <w:t>гов (по высоте), но не выше уровня пола.</w:t>
      </w:r>
    </w:p>
    <w:p w:rsidR="0036754A" w:rsidRDefault="0036754A" w:rsidP="0036754A">
      <w:pPr>
        <w:pStyle w:val="af2"/>
        <w:numPr>
          <w:ilvl w:val="4"/>
          <w:numId w:val="37"/>
        </w:numPr>
        <w:tabs>
          <w:tab w:val="left" w:pos="706"/>
        </w:tabs>
        <w:spacing w:after="0" w:line="226" w:lineRule="exact"/>
        <w:ind w:left="720" w:right="40" w:hanging="720"/>
      </w:pPr>
      <w:r>
        <w:t>Детали, крепящиеся к кузову посредством болтовых соединений (капот, крылья и т.п.) могут быть заменены на выполненные из непрозрачного пластика, стекловолокна при у</w:t>
      </w:r>
      <w:r>
        <w:t>с</w:t>
      </w:r>
      <w:r>
        <w:t>ловии сохранения внешних размеров.</w:t>
      </w:r>
    </w:p>
    <w:p w:rsidR="0036754A" w:rsidRDefault="0036754A" w:rsidP="0036754A">
      <w:pPr>
        <w:pStyle w:val="af2"/>
        <w:numPr>
          <w:ilvl w:val="4"/>
          <w:numId w:val="37"/>
        </w:numPr>
        <w:tabs>
          <w:tab w:val="left" w:pos="686"/>
        </w:tabs>
        <w:spacing w:after="0" w:line="226" w:lineRule="exact"/>
        <w:ind w:left="720" w:right="40" w:hanging="720"/>
      </w:pPr>
      <w:r>
        <w:t>Протектор колеса, при виде сверху и в положении руля - прямо, должен быть закрыт крылом или пластиковыми расширителем арки, по крайней мере, на 1/3 своей ширины. Установка расширителей должна быть безопасной.</w:t>
      </w:r>
    </w:p>
    <w:p w:rsidR="0036754A" w:rsidRDefault="0036754A" w:rsidP="0036754A">
      <w:pPr>
        <w:pStyle w:val="af2"/>
        <w:spacing w:after="0"/>
        <w:ind w:left="720"/>
      </w:pPr>
      <w:r>
        <w:t>При виде сбоку крыло должно закрывать, по крайней мере, 1/3 окружности колеса (120</w:t>
      </w:r>
      <w:r>
        <w:rPr>
          <w:vertAlign w:val="superscript"/>
        </w:rPr>
        <w:t>0</w:t>
      </w:r>
      <w:r>
        <w:t>).</w:t>
      </w:r>
    </w:p>
    <w:p w:rsidR="0036754A" w:rsidRDefault="0036754A" w:rsidP="0036754A">
      <w:pPr>
        <w:pStyle w:val="af2"/>
        <w:numPr>
          <w:ilvl w:val="4"/>
          <w:numId w:val="37"/>
        </w:numPr>
        <w:tabs>
          <w:tab w:val="left" w:pos="682"/>
        </w:tabs>
        <w:spacing w:after="0" w:line="226" w:lineRule="exact"/>
        <w:ind w:left="720" w:hanging="720"/>
        <w:jc w:val="both"/>
      </w:pPr>
      <w:r>
        <w:rPr>
          <w:u w:val="single"/>
        </w:rPr>
        <w:t>Лифт кузова.</w:t>
      </w:r>
    </w:p>
    <w:p w:rsidR="0036754A" w:rsidRDefault="0036754A" w:rsidP="0036754A">
      <w:pPr>
        <w:pStyle w:val="af2"/>
        <w:spacing w:after="0"/>
        <w:ind w:left="720" w:right="40"/>
      </w:pPr>
      <w:r>
        <w:t>Допускается изменение расстояния между кузовом и рамой автомобиля (лифт кузова)., при этом ку</w:t>
      </w:r>
      <w:r>
        <w:softHyphen/>
        <w:t>зов должен быть жёстко закреплён на раме.</w:t>
      </w:r>
    </w:p>
    <w:p w:rsidR="0036754A" w:rsidRDefault="0036754A" w:rsidP="0036754A">
      <w:pPr>
        <w:pStyle w:val="af2"/>
        <w:numPr>
          <w:ilvl w:val="4"/>
          <w:numId w:val="37"/>
        </w:numPr>
        <w:tabs>
          <w:tab w:val="left" w:pos="682"/>
        </w:tabs>
        <w:spacing w:after="0" w:line="226" w:lineRule="exact"/>
        <w:ind w:left="720" w:hanging="720"/>
        <w:jc w:val="both"/>
      </w:pPr>
      <w:r>
        <w:rPr>
          <w:u w:val="single"/>
        </w:rPr>
        <w:t>Бамперы.</w:t>
      </w:r>
    </w:p>
    <w:p w:rsidR="0036754A" w:rsidRDefault="0036754A" w:rsidP="0036754A">
      <w:pPr>
        <w:pStyle w:val="af2"/>
        <w:spacing w:after="0"/>
        <w:ind w:left="720" w:right="20"/>
      </w:pPr>
      <w:r>
        <w:t>Разрешается заменять / удалять бамперы, при сохранении внешних габаритов автомоб</w:t>
      </w:r>
      <w:r>
        <w:t>и</w:t>
      </w:r>
      <w:r>
        <w:t>ля. Матери</w:t>
      </w:r>
      <w:r>
        <w:softHyphen/>
        <w:t xml:space="preserve">ал бамперов - свободный. Установка новых бамперов должна быть </w:t>
      </w:r>
      <w:proofErr w:type="spellStart"/>
      <w:r>
        <w:t>травмоб</w:t>
      </w:r>
      <w:r>
        <w:t>е</w:t>
      </w:r>
      <w:r>
        <w:t>зопасной</w:t>
      </w:r>
      <w:proofErr w:type="spellEnd"/>
      <w:r>
        <w:t>.</w:t>
      </w:r>
    </w:p>
    <w:p w:rsidR="0036754A" w:rsidRDefault="0036754A" w:rsidP="0036754A">
      <w:pPr>
        <w:pStyle w:val="af2"/>
        <w:numPr>
          <w:ilvl w:val="4"/>
          <w:numId w:val="37"/>
        </w:numPr>
        <w:tabs>
          <w:tab w:val="left" w:pos="702"/>
        </w:tabs>
        <w:spacing w:after="0" w:line="226" w:lineRule="exact"/>
        <w:ind w:left="720" w:hanging="700"/>
        <w:jc w:val="both"/>
      </w:pPr>
      <w:r>
        <w:rPr>
          <w:u w:val="single"/>
        </w:rPr>
        <w:t>Разрешается удалять:</w:t>
      </w:r>
    </w:p>
    <w:p w:rsidR="0036754A" w:rsidRDefault="0036754A" w:rsidP="0036754A">
      <w:pPr>
        <w:pStyle w:val="af2"/>
        <w:numPr>
          <w:ilvl w:val="0"/>
          <w:numId w:val="35"/>
        </w:numPr>
        <w:tabs>
          <w:tab w:val="left" w:pos="821"/>
        </w:tabs>
        <w:spacing w:after="0" w:line="226" w:lineRule="exact"/>
        <w:ind w:left="720"/>
        <w:jc w:val="both"/>
      </w:pPr>
      <w:r>
        <w:t xml:space="preserve">жесткий </w:t>
      </w:r>
      <w:r w:rsidRPr="0021081A">
        <w:t>(</w:t>
      </w:r>
      <w:r>
        <w:rPr>
          <w:lang w:val="en-US"/>
        </w:rPr>
        <w:t>hard</w:t>
      </w:r>
      <w:r w:rsidRPr="0021081A">
        <w:t>-</w:t>
      </w:r>
      <w:r>
        <w:rPr>
          <w:lang w:val="en-US"/>
        </w:rPr>
        <w:t>top</w:t>
      </w:r>
      <w:r w:rsidRPr="0021081A">
        <w:t xml:space="preserve">) </w:t>
      </w:r>
      <w:r>
        <w:t xml:space="preserve">или мягкий </w:t>
      </w:r>
      <w:r w:rsidRPr="0021081A">
        <w:t>(</w:t>
      </w:r>
      <w:r>
        <w:rPr>
          <w:lang w:val="en-US"/>
        </w:rPr>
        <w:t>soft</w:t>
      </w:r>
      <w:r w:rsidRPr="0021081A">
        <w:t>-</w:t>
      </w:r>
      <w:r>
        <w:rPr>
          <w:lang w:val="en-US"/>
        </w:rPr>
        <w:t>top</w:t>
      </w:r>
      <w:r w:rsidRPr="0021081A">
        <w:t xml:space="preserve">) </w:t>
      </w:r>
      <w:r>
        <w:t>тент, а так же все их крепления и каркас;</w:t>
      </w:r>
    </w:p>
    <w:p w:rsidR="0036754A" w:rsidRDefault="0036754A" w:rsidP="0036754A">
      <w:pPr>
        <w:pStyle w:val="af2"/>
        <w:numPr>
          <w:ilvl w:val="0"/>
          <w:numId w:val="35"/>
        </w:numPr>
        <w:tabs>
          <w:tab w:val="left" w:pos="830"/>
        </w:tabs>
        <w:spacing w:after="0" w:line="226" w:lineRule="exact"/>
        <w:ind w:left="720"/>
        <w:jc w:val="both"/>
      </w:pPr>
      <w:r>
        <w:t>кронштейны номерных знаков</w:t>
      </w:r>
    </w:p>
    <w:p w:rsidR="0036754A" w:rsidRDefault="0036754A" w:rsidP="0036754A">
      <w:pPr>
        <w:pStyle w:val="af2"/>
        <w:numPr>
          <w:ilvl w:val="0"/>
          <w:numId w:val="35"/>
        </w:numPr>
        <w:tabs>
          <w:tab w:val="left" w:pos="830"/>
        </w:tabs>
        <w:spacing w:after="0" w:line="226" w:lineRule="exact"/>
        <w:ind w:left="720"/>
        <w:jc w:val="both"/>
      </w:pPr>
      <w:r>
        <w:t>задние сидения;</w:t>
      </w:r>
    </w:p>
    <w:p w:rsidR="0036754A" w:rsidRDefault="0036754A" w:rsidP="0036754A">
      <w:pPr>
        <w:pStyle w:val="af2"/>
        <w:numPr>
          <w:ilvl w:val="0"/>
          <w:numId w:val="35"/>
        </w:numPr>
        <w:tabs>
          <w:tab w:val="left" w:pos="830"/>
        </w:tabs>
        <w:spacing w:after="0" w:line="226" w:lineRule="exact"/>
        <w:ind w:left="720"/>
        <w:jc w:val="both"/>
      </w:pPr>
      <w:r>
        <w:t>кронштейн запасного колеса;</w:t>
      </w:r>
    </w:p>
    <w:p w:rsidR="0036754A" w:rsidRDefault="0036754A" w:rsidP="0036754A">
      <w:pPr>
        <w:pStyle w:val="af2"/>
        <w:numPr>
          <w:ilvl w:val="0"/>
          <w:numId w:val="35"/>
        </w:numPr>
        <w:tabs>
          <w:tab w:val="left" w:pos="830"/>
        </w:tabs>
        <w:spacing w:after="0" w:line="226" w:lineRule="exact"/>
        <w:ind w:left="720"/>
        <w:jc w:val="both"/>
      </w:pPr>
      <w:r>
        <w:t>съёмную створку задней двери (задний борт);</w:t>
      </w:r>
    </w:p>
    <w:p w:rsidR="0036754A" w:rsidRDefault="0036754A" w:rsidP="0036754A">
      <w:pPr>
        <w:pStyle w:val="af2"/>
        <w:numPr>
          <w:ilvl w:val="0"/>
          <w:numId w:val="35"/>
        </w:numPr>
        <w:tabs>
          <w:tab w:val="left" w:pos="830"/>
        </w:tabs>
        <w:spacing w:after="0" w:line="226" w:lineRule="exact"/>
        <w:ind w:left="720"/>
        <w:jc w:val="both"/>
      </w:pPr>
      <w:r>
        <w:t xml:space="preserve">зеркала (как внешние, так и </w:t>
      </w:r>
      <w:proofErr w:type="spellStart"/>
      <w:r>
        <w:t>внутрисалонные</w:t>
      </w:r>
      <w:proofErr w:type="spellEnd"/>
      <w:r>
        <w:t>), а также и их кронштейны;</w:t>
      </w:r>
    </w:p>
    <w:p w:rsidR="0036754A" w:rsidRDefault="0036754A" w:rsidP="0036754A">
      <w:pPr>
        <w:pStyle w:val="af2"/>
        <w:numPr>
          <w:ilvl w:val="0"/>
          <w:numId w:val="35"/>
        </w:numPr>
        <w:tabs>
          <w:tab w:val="left" w:pos="830"/>
        </w:tabs>
        <w:spacing w:after="0" w:line="226" w:lineRule="exact"/>
        <w:ind w:left="720"/>
        <w:jc w:val="both"/>
      </w:pPr>
      <w:proofErr w:type="spellStart"/>
      <w:r>
        <w:t>молдинги</w:t>
      </w:r>
      <w:proofErr w:type="spellEnd"/>
      <w:r>
        <w:t>;</w:t>
      </w:r>
    </w:p>
    <w:p w:rsidR="0036754A" w:rsidRDefault="0036754A" w:rsidP="0036754A">
      <w:pPr>
        <w:pStyle w:val="af2"/>
        <w:numPr>
          <w:ilvl w:val="0"/>
          <w:numId w:val="35"/>
        </w:numPr>
        <w:tabs>
          <w:tab w:val="left" w:pos="826"/>
        </w:tabs>
        <w:spacing w:after="0" w:line="226" w:lineRule="exact"/>
        <w:ind w:left="720"/>
        <w:jc w:val="both"/>
      </w:pPr>
      <w:r>
        <w:t>указатели поворотов т повторители;</w:t>
      </w:r>
    </w:p>
    <w:p w:rsidR="0036754A" w:rsidRDefault="0036754A" w:rsidP="0036754A">
      <w:pPr>
        <w:pStyle w:val="af2"/>
        <w:numPr>
          <w:ilvl w:val="0"/>
          <w:numId w:val="35"/>
        </w:numPr>
        <w:tabs>
          <w:tab w:val="left" w:pos="821"/>
        </w:tabs>
        <w:spacing w:after="0" w:line="226" w:lineRule="exact"/>
        <w:ind w:left="720"/>
        <w:jc w:val="both"/>
      </w:pPr>
      <w:r>
        <w:t>дверные ручки;</w:t>
      </w:r>
    </w:p>
    <w:p w:rsidR="0036754A" w:rsidRDefault="0036754A" w:rsidP="0036754A">
      <w:pPr>
        <w:pStyle w:val="af2"/>
        <w:numPr>
          <w:ilvl w:val="0"/>
          <w:numId w:val="35"/>
        </w:numPr>
        <w:tabs>
          <w:tab w:val="left" w:pos="830"/>
        </w:tabs>
        <w:spacing w:after="0" w:line="226" w:lineRule="exact"/>
        <w:ind w:left="720"/>
        <w:jc w:val="both"/>
      </w:pPr>
      <w:r>
        <w:t>верхние части разборных дверей.</w:t>
      </w:r>
    </w:p>
    <w:p w:rsidR="0036754A" w:rsidRDefault="0036754A" w:rsidP="0036754A">
      <w:pPr>
        <w:pStyle w:val="af2"/>
        <w:numPr>
          <w:ilvl w:val="4"/>
          <w:numId w:val="37"/>
        </w:numPr>
        <w:tabs>
          <w:tab w:val="left" w:pos="711"/>
        </w:tabs>
        <w:spacing w:after="0" w:line="226" w:lineRule="exact"/>
        <w:ind w:left="720" w:hanging="700"/>
        <w:jc w:val="both"/>
      </w:pPr>
      <w:r>
        <w:rPr>
          <w:u w:val="single"/>
        </w:rPr>
        <w:t>Двери.</w:t>
      </w:r>
    </w:p>
    <w:p w:rsidR="0036754A" w:rsidRDefault="0036754A" w:rsidP="0036754A">
      <w:pPr>
        <w:pStyle w:val="af2"/>
        <w:spacing w:after="0"/>
        <w:ind w:left="720" w:right="20"/>
      </w:pPr>
      <w:r>
        <w:t>В случае если конструкцией оригинального автомобиля дверь не предусмотрена или не имеет же</w:t>
      </w:r>
      <w:r>
        <w:softHyphen/>
        <w:t>сткой конструкции, обязательна установка как минимум жестких накладок, в</w:t>
      </w:r>
      <w:r>
        <w:t>ы</w:t>
      </w:r>
      <w:r>
        <w:t>полненных из метал</w:t>
      </w:r>
      <w:r>
        <w:softHyphen/>
        <w:t>ла или пластика. Эти накладки могут быть съёмными.</w:t>
      </w:r>
    </w:p>
    <w:p w:rsidR="0036754A" w:rsidRDefault="0036754A" w:rsidP="0036754A">
      <w:pPr>
        <w:pStyle w:val="af2"/>
        <w:spacing w:after="0"/>
        <w:ind w:left="720" w:right="20"/>
      </w:pPr>
      <w:r>
        <w:t>Расстояние от уровня подушки сидения до уровня верхней кромки такой накладки дол</w:t>
      </w:r>
      <w:r>
        <w:t>ж</w:t>
      </w:r>
      <w:r>
        <w:t>но быть не менее 300 мм. В передней части накладки должны доходить до линии капота, а в задней - до верх</w:t>
      </w:r>
      <w:r>
        <w:softHyphen/>
        <w:t>ней кромки борта (или нижней кромки бокового стекла).</w:t>
      </w:r>
    </w:p>
    <w:p w:rsidR="0036754A" w:rsidRDefault="0036754A" w:rsidP="0036754A">
      <w:pPr>
        <w:pStyle w:val="af2"/>
        <w:numPr>
          <w:ilvl w:val="4"/>
          <w:numId w:val="37"/>
        </w:numPr>
        <w:tabs>
          <w:tab w:val="left" w:pos="711"/>
        </w:tabs>
        <w:spacing w:after="0" w:line="226" w:lineRule="exact"/>
        <w:ind w:left="720" w:hanging="700"/>
        <w:jc w:val="both"/>
      </w:pPr>
      <w:r>
        <w:rPr>
          <w:u w:val="single"/>
        </w:rPr>
        <w:t>Светотехническое оборудование.</w:t>
      </w:r>
    </w:p>
    <w:p w:rsidR="0036754A" w:rsidRDefault="0036754A" w:rsidP="0036754A">
      <w:pPr>
        <w:pStyle w:val="af2"/>
        <w:numPr>
          <w:ilvl w:val="5"/>
          <w:numId w:val="37"/>
        </w:numPr>
        <w:tabs>
          <w:tab w:val="left" w:pos="716"/>
        </w:tabs>
        <w:spacing w:after="0" w:line="226" w:lineRule="exact"/>
        <w:ind w:left="720" w:right="20" w:hanging="700"/>
        <w:jc w:val="both"/>
      </w:pPr>
      <w:r>
        <w:t>Оригинальные фары могут быть заменены другими, имеющими не обязательно такие же размеры и форму, при условии, что панель, на которую они монтируются, будет полн</w:t>
      </w:r>
      <w:r>
        <w:t>о</w:t>
      </w:r>
      <w:r>
        <w:t>стью перекрывать ори</w:t>
      </w:r>
      <w:r>
        <w:softHyphen/>
        <w:t>гинальное отверстие в кузове. Вырезать или изменять для этого внешние панели кузова нельзя. Они также могут быть заменены наклейками или нарис</w:t>
      </w:r>
      <w:r>
        <w:t>о</w:t>
      </w:r>
      <w:r>
        <w:t>ваны.</w:t>
      </w:r>
    </w:p>
    <w:p w:rsidR="0036754A" w:rsidRDefault="0036754A" w:rsidP="0036754A">
      <w:pPr>
        <w:pStyle w:val="af2"/>
        <w:spacing w:after="0"/>
        <w:ind w:left="720"/>
      </w:pPr>
      <w:r>
        <w:t>Свобода предоставляется так же в отношении стекол фар, отражателей и ламп.</w:t>
      </w:r>
    </w:p>
    <w:p w:rsidR="0036754A" w:rsidRDefault="0036754A" w:rsidP="0036754A">
      <w:pPr>
        <w:pStyle w:val="af2"/>
        <w:numPr>
          <w:ilvl w:val="5"/>
          <w:numId w:val="37"/>
        </w:numPr>
        <w:tabs>
          <w:tab w:val="left" w:pos="711"/>
        </w:tabs>
        <w:spacing w:after="137" w:line="226" w:lineRule="exact"/>
        <w:ind w:left="720" w:right="20" w:hanging="700"/>
        <w:jc w:val="both"/>
      </w:pPr>
      <w:r>
        <w:t>Расположение указателей поворотов, габаритных фонарей и стоп-сигналов может быть изменено, но оригинальные отверстия при этом должны быть закрыты (как минимум, липкой лентой).</w:t>
      </w:r>
    </w:p>
    <w:p w:rsidR="0036754A" w:rsidRDefault="0036754A" w:rsidP="0036754A"/>
    <w:p w:rsidR="006670DE" w:rsidRPr="005B7BE4" w:rsidRDefault="006670DE" w:rsidP="0036754A">
      <w:pPr>
        <w:ind w:left="360"/>
        <w:jc w:val="center"/>
        <w:rPr>
          <w:b/>
          <w:sz w:val="28"/>
          <w:szCs w:val="28"/>
          <w:u w:val="single"/>
        </w:rPr>
      </w:pPr>
    </w:p>
    <w:sectPr w:rsidR="006670DE" w:rsidRPr="005B7BE4" w:rsidSect="00E44C33">
      <w:headerReference w:type="default" r:id="rId30"/>
      <w:footerReference w:type="default" r:id="rId31"/>
      <w:footerReference w:type="first" r:id="rId32"/>
      <w:pgSz w:w="11906" w:h="16838"/>
      <w:pgMar w:top="567" w:right="991" w:bottom="719" w:left="900" w:header="397" w:footer="39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5DF" w:rsidRDefault="00E965DF" w:rsidP="003C46F3">
      <w:r>
        <w:separator/>
      </w:r>
    </w:p>
  </w:endnote>
  <w:endnote w:type="continuationSeparator" w:id="0">
    <w:p w:rsidR="00E965DF" w:rsidRDefault="00E965DF" w:rsidP="003C4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54A" w:rsidRDefault="00493BFD">
    <w:pPr>
      <w:pStyle w:val="af5"/>
      <w:framePr w:w="12298" w:h="134" w:wrap="none" w:vAnchor="text" w:hAnchor="page" w:x="1" w:y="-892"/>
      <w:shd w:val="clear" w:color="auto" w:fill="auto"/>
      <w:ind w:left="10982"/>
    </w:pPr>
    <w:fldSimple w:instr=" PAGE \* MERGEFORMAT ">
      <w:r w:rsidR="00C366E6" w:rsidRPr="00C366E6">
        <w:rPr>
          <w:rStyle w:val="91"/>
          <w:lang w:val="en-US"/>
        </w:rPr>
        <w:t>10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54A" w:rsidRDefault="0036754A" w:rsidP="00F12000">
    <w:pPr>
      <w:pStyle w:val="a9"/>
      <w:jc w:val="center"/>
    </w:pPr>
  </w:p>
  <w:p w:rsidR="0036754A" w:rsidRDefault="00493BFD" w:rsidP="00F12000">
    <w:pPr>
      <w:pStyle w:val="a9"/>
      <w:jc w:val="center"/>
    </w:pPr>
    <w:r>
      <w:rPr>
        <w:rStyle w:val="af"/>
      </w:rPr>
      <w:fldChar w:fldCharType="begin"/>
    </w:r>
    <w:r w:rsidR="0036754A">
      <w:rPr>
        <w:rStyle w:val="af"/>
      </w:rPr>
      <w:instrText xml:space="preserve"> PAGE </w:instrText>
    </w:r>
    <w:r>
      <w:rPr>
        <w:rStyle w:val="af"/>
      </w:rPr>
      <w:fldChar w:fldCharType="separate"/>
    </w:r>
    <w:r w:rsidR="00C366E6">
      <w:rPr>
        <w:rStyle w:val="af"/>
        <w:noProof/>
      </w:rPr>
      <w:t>- 8 -</w:t>
    </w:r>
    <w:r>
      <w:rPr>
        <w:rStyle w:val="af"/>
      </w:rPr>
      <w:fldChar w:fldCharType="end"/>
    </w:r>
  </w:p>
  <w:p w:rsidR="0036754A" w:rsidRPr="00F12000" w:rsidRDefault="0036754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54A" w:rsidRPr="00F12000" w:rsidRDefault="0036754A" w:rsidP="00F12000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5DF" w:rsidRDefault="00E965DF" w:rsidP="003C46F3">
      <w:r>
        <w:separator/>
      </w:r>
    </w:p>
  </w:footnote>
  <w:footnote w:type="continuationSeparator" w:id="0">
    <w:p w:rsidR="00E965DF" w:rsidRDefault="00E965DF" w:rsidP="003C4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54A" w:rsidRDefault="0036754A">
    <w:pPr>
      <w:pStyle w:val="af5"/>
      <w:framePr w:w="12298" w:h="178" w:wrap="none" w:vAnchor="text" w:hAnchor="page" w:x="1" w:y="717"/>
      <w:shd w:val="clear" w:color="auto" w:fill="auto"/>
      <w:ind w:left="4790"/>
    </w:pPr>
    <w:r>
      <w:rPr>
        <w:rStyle w:val="9"/>
      </w:rPr>
      <w:t>ТЕХНИЧЕСКИЕ ТРЕБОВАНИЯ К АВТОМБИЛЯМ ДЛЯ ДЖИП-ТРИАЛА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54A" w:rsidRPr="00D061AB" w:rsidRDefault="0036754A" w:rsidP="00D061AB">
    <w:pPr>
      <w:pStyle w:val="10"/>
      <w:jc w:val="right"/>
      <w:rPr>
        <w:rFonts w:ascii="Trebuchet MS" w:hAnsi="Trebuchet MS"/>
        <w:b/>
        <w:color w:val="000000"/>
        <w:sz w:val="32"/>
        <w:szCs w:val="32"/>
      </w:rPr>
    </w:pPr>
    <w:r w:rsidRPr="003C46F3">
      <w:rPr>
        <w:rFonts w:ascii="Trebuchet MS" w:hAnsi="Trebuchet MS"/>
        <w:b/>
        <w:color w:val="000000"/>
        <w:sz w:val="48"/>
        <w:szCs w:val="48"/>
      </w:rPr>
      <w:t xml:space="preserve"> </w:t>
    </w:r>
    <w:r>
      <w:rPr>
        <w:rFonts w:ascii="Trebuchet MS" w:hAnsi="Trebuchet MS"/>
        <w:b/>
        <w:color w:val="000000"/>
        <w:sz w:val="48"/>
        <w:szCs w:val="48"/>
      </w:rPr>
      <w:t xml:space="preserve">                        </w:t>
    </w:r>
  </w:p>
  <w:p w:rsidR="0036754A" w:rsidRPr="00F12000" w:rsidRDefault="0036754A" w:rsidP="00F12000">
    <w:pPr>
      <w:pStyle w:val="a7"/>
      <w:ind w:firstLine="708"/>
    </w:pPr>
  </w:p>
  <w:p w:rsidR="0036754A" w:rsidRDefault="0036754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B"/>
    <w:multiLevelType w:val="multilevel"/>
    <w:tmpl w:val="0000000A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0D"/>
    <w:multiLevelType w:val="multilevel"/>
    <w:tmpl w:val="0000000C"/>
    <w:lvl w:ilvl="0">
      <w:start w:val="4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>
    <w:nsid w:val="00000011"/>
    <w:multiLevelType w:val="multilevel"/>
    <w:tmpl w:val="00000010"/>
    <w:lvl w:ilvl="0">
      <w:start w:val="2"/>
      <w:numFmt w:val="decimal"/>
      <w:lvlText w:val="4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4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4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4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4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4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4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4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4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>
    <w:nsid w:val="00000013"/>
    <w:multiLevelType w:val="multilevel"/>
    <w:tmpl w:val="00000012"/>
    <w:lvl w:ilvl="0">
      <w:start w:val="1"/>
      <w:numFmt w:val="decimal"/>
      <w:lvlText w:val="4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>
    <w:nsid w:val="00000015"/>
    <w:multiLevelType w:val="multilevel"/>
    <w:tmpl w:val="00000014"/>
    <w:lvl w:ilvl="0">
      <w:start w:val="1"/>
      <w:numFmt w:val="decimal"/>
      <w:lvlText w:val="7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>
    <w:nsid w:val="00000017"/>
    <w:multiLevelType w:val="multilevel"/>
    <w:tmpl w:val="00000016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3">
    <w:nsid w:val="00000019"/>
    <w:multiLevelType w:val="multilevel"/>
    <w:tmpl w:val="00000018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4">
    <w:nsid w:val="0000001B"/>
    <w:multiLevelType w:val="multilevel"/>
    <w:tmpl w:val="0000001A"/>
    <w:lvl w:ilvl="0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5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6">
    <w:nsid w:val="0000001F"/>
    <w:multiLevelType w:val="multilevel"/>
    <w:tmpl w:val="0000001E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7">
    <w:nsid w:val="00000021"/>
    <w:multiLevelType w:val="multilevel"/>
    <w:tmpl w:val="00000020"/>
    <w:lvl w:ilvl="0">
      <w:start w:val="3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8">
    <w:nsid w:val="00000023"/>
    <w:multiLevelType w:val="multilevel"/>
    <w:tmpl w:val="00000022"/>
    <w:lvl w:ilvl="0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0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5.%6.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8.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9">
    <w:nsid w:val="00000025"/>
    <w:multiLevelType w:val="multilevel"/>
    <w:tmpl w:val="00000024"/>
    <w:lvl w:ilvl="0">
      <w:start w:val="1"/>
      <w:numFmt w:val="decimal"/>
      <w:lvlText w:val="10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0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0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0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0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0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0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0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0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0">
    <w:nsid w:val="00000027"/>
    <w:multiLevelType w:val="multilevel"/>
    <w:tmpl w:val="0000002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1">
    <w:nsid w:val="00000029"/>
    <w:multiLevelType w:val="multilevel"/>
    <w:tmpl w:val="0000002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2">
    <w:nsid w:val="0000002B"/>
    <w:multiLevelType w:val="multilevel"/>
    <w:tmpl w:val="0000002A"/>
    <w:lvl w:ilvl="0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0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4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4.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7.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7.%8.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3">
    <w:nsid w:val="09D14E28"/>
    <w:multiLevelType w:val="multilevel"/>
    <w:tmpl w:val="DA06BAFC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0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68" w:hanging="2160"/>
      </w:pPr>
      <w:rPr>
        <w:rFonts w:hint="default"/>
      </w:rPr>
    </w:lvl>
  </w:abstractNum>
  <w:abstractNum w:abstractNumId="24">
    <w:nsid w:val="0C571BB3"/>
    <w:multiLevelType w:val="multilevel"/>
    <w:tmpl w:val="DE805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</w:abstractNum>
  <w:abstractNum w:abstractNumId="25">
    <w:nsid w:val="166A16FF"/>
    <w:multiLevelType w:val="hybridMultilevel"/>
    <w:tmpl w:val="A97C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6F40B6"/>
    <w:multiLevelType w:val="multilevel"/>
    <w:tmpl w:val="7FB60722"/>
    <w:lvl w:ilvl="0">
      <w:start w:val="10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1E0C7286"/>
    <w:multiLevelType w:val="hybridMultilevel"/>
    <w:tmpl w:val="9DF0A09E"/>
    <w:lvl w:ilvl="0" w:tplc="F42CC6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2547479F"/>
    <w:multiLevelType w:val="hybridMultilevel"/>
    <w:tmpl w:val="DA4C2572"/>
    <w:lvl w:ilvl="0" w:tplc="1DC43D7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08D4AE4"/>
    <w:multiLevelType w:val="hybridMultilevel"/>
    <w:tmpl w:val="B4C43B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3BA1CB9"/>
    <w:multiLevelType w:val="hybridMultilevel"/>
    <w:tmpl w:val="BD90D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1E7852"/>
    <w:multiLevelType w:val="hybridMultilevel"/>
    <w:tmpl w:val="F5F8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CD486B"/>
    <w:multiLevelType w:val="multilevel"/>
    <w:tmpl w:val="490EFBEA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22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86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3588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3948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4668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5028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748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6468" w:hanging="2160"/>
      </w:pPr>
      <w:rPr>
        <w:rFonts w:hint="default"/>
        <w:u w:val="single"/>
      </w:rPr>
    </w:lvl>
  </w:abstractNum>
  <w:abstractNum w:abstractNumId="33">
    <w:nsid w:val="46B43D54"/>
    <w:multiLevelType w:val="multilevel"/>
    <w:tmpl w:val="6262A28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49B57583"/>
    <w:multiLevelType w:val="multilevel"/>
    <w:tmpl w:val="8A8804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520F56AA"/>
    <w:multiLevelType w:val="hybridMultilevel"/>
    <w:tmpl w:val="1590873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6">
    <w:nsid w:val="5246149C"/>
    <w:multiLevelType w:val="hybridMultilevel"/>
    <w:tmpl w:val="04243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9E3BA1"/>
    <w:multiLevelType w:val="hybridMultilevel"/>
    <w:tmpl w:val="42841136"/>
    <w:lvl w:ilvl="0" w:tplc="E4DE9958">
      <w:start w:val="1010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0D6D36"/>
    <w:multiLevelType w:val="hybridMultilevel"/>
    <w:tmpl w:val="EC0C3908"/>
    <w:lvl w:ilvl="0" w:tplc="34122126">
      <w:start w:val="1"/>
      <w:numFmt w:val="decimal"/>
      <w:lvlText w:val="%1."/>
      <w:lvlJc w:val="left"/>
      <w:pPr>
        <w:ind w:left="146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39">
    <w:nsid w:val="6C8B5057"/>
    <w:multiLevelType w:val="multilevel"/>
    <w:tmpl w:val="A67EDAF4"/>
    <w:lvl w:ilvl="0">
      <w:start w:val="1"/>
      <w:numFmt w:val="decimal"/>
      <w:lvlText w:val="%1."/>
      <w:lvlJc w:val="left"/>
      <w:pPr>
        <w:ind w:left="1788" w:hanging="360"/>
      </w:pPr>
    </w:lvl>
    <w:lvl w:ilvl="1">
      <w:start w:val="2"/>
      <w:numFmt w:val="decimal"/>
      <w:isLgl/>
      <w:lvlText w:val="%1.%2"/>
      <w:lvlJc w:val="left"/>
      <w:pPr>
        <w:ind w:left="2163" w:hanging="375"/>
      </w:pPr>
    </w:lvl>
    <w:lvl w:ilvl="2">
      <w:start w:val="1"/>
      <w:numFmt w:val="decimal"/>
      <w:isLgl/>
      <w:lvlText w:val="%1.%2.%3"/>
      <w:lvlJc w:val="left"/>
      <w:pPr>
        <w:ind w:left="2868" w:hanging="720"/>
      </w:pPr>
    </w:lvl>
    <w:lvl w:ilvl="3">
      <w:start w:val="1"/>
      <w:numFmt w:val="decimal"/>
      <w:isLgl/>
      <w:lvlText w:val="%1.%2.%3.%4"/>
      <w:lvlJc w:val="left"/>
      <w:pPr>
        <w:ind w:left="3588" w:hanging="1080"/>
      </w:pPr>
    </w:lvl>
    <w:lvl w:ilvl="4">
      <w:start w:val="1"/>
      <w:numFmt w:val="decimal"/>
      <w:isLgl/>
      <w:lvlText w:val="%1.%2.%3.%4.%5"/>
      <w:lvlJc w:val="left"/>
      <w:pPr>
        <w:ind w:left="3948" w:hanging="1080"/>
      </w:pPr>
    </w:lvl>
    <w:lvl w:ilvl="5">
      <w:start w:val="1"/>
      <w:numFmt w:val="decimal"/>
      <w:isLgl/>
      <w:lvlText w:val="%1.%2.%3.%4.%5.%6"/>
      <w:lvlJc w:val="left"/>
      <w:pPr>
        <w:ind w:left="4668" w:hanging="1440"/>
      </w:pPr>
    </w:lvl>
    <w:lvl w:ilvl="6">
      <w:start w:val="1"/>
      <w:numFmt w:val="decimal"/>
      <w:isLgl/>
      <w:lvlText w:val="%1.%2.%3.%4.%5.%6.%7"/>
      <w:lvlJc w:val="left"/>
      <w:pPr>
        <w:ind w:left="5028" w:hanging="1440"/>
      </w:pPr>
    </w:lvl>
    <w:lvl w:ilvl="7">
      <w:start w:val="1"/>
      <w:numFmt w:val="decimal"/>
      <w:isLgl/>
      <w:lvlText w:val="%1.%2.%3.%4.%5.%6.%7.%8"/>
      <w:lvlJc w:val="left"/>
      <w:pPr>
        <w:ind w:left="5748" w:hanging="1800"/>
      </w:pPr>
    </w:lvl>
    <w:lvl w:ilvl="8">
      <w:start w:val="1"/>
      <w:numFmt w:val="decimal"/>
      <w:isLgl/>
      <w:lvlText w:val="%1.%2.%3.%4.%5.%6.%7.%8.%9"/>
      <w:lvlJc w:val="left"/>
      <w:pPr>
        <w:ind w:left="6468" w:hanging="2160"/>
      </w:pPr>
    </w:lvl>
  </w:abstractNum>
  <w:abstractNum w:abstractNumId="40">
    <w:nsid w:val="735C65F0"/>
    <w:multiLevelType w:val="multilevel"/>
    <w:tmpl w:val="06FAF5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8"/>
  </w:num>
  <w:num w:numId="2">
    <w:abstractNumId w:val="35"/>
  </w:num>
  <w:num w:numId="3">
    <w:abstractNumId w:val="36"/>
  </w:num>
  <w:num w:numId="4">
    <w:abstractNumId w:val="30"/>
  </w:num>
  <w:num w:numId="5">
    <w:abstractNumId w:val="31"/>
  </w:num>
  <w:num w:numId="6">
    <w:abstractNumId w:val="27"/>
  </w:num>
  <w:num w:numId="7">
    <w:abstractNumId w:val="32"/>
  </w:num>
  <w:num w:numId="8">
    <w:abstractNumId w:val="23"/>
  </w:num>
  <w:num w:numId="9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40"/>
  </w:num>
  <w:num w:numId="12">
    <w:abstractNumId w:val="33"/>
  </w:num>
  <w:num w:numId="13">
    <w:abstractNumId w:val="24"/>
  </w:num>
  <w:num w:numId="14">
    <w:abstractNumId w:val="29"/>
  </w:num>
  <w:num w:numId="15">
    <w:abstractNumId w:val="38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12"/>
  </w:num>
  <w:num w:numId="28">
    <w:abstractNumId w:val="13"/>
  </w:num>
  <w:num w:numId="29">
    <w:abstractNumId w:val="14"/>
  </w:num>
  <w:num w:numId="30">
    <w:abstractNumId w:val="15"/>
  </w:num>
  <w:num w:numId="31">
    <w:abstractNumId w:val="16"/>
  </w:num>
  <w:num w:numId="32">
    <w:abstractNumId w:val="17"/>
  </w:num>
  <w:num w:numId="33">
    <w:abstractNumId w:val="18"/>
  </w:num>
  <w:num w:numId="34">
    <w:abstractNumId w:val="19"/>
  </w:num>
  <w:num w:numId="35">
    <w:abstractNumId w:val="20"/>
  </w:num>
  <w:num w:numId="36">
    <w:abstractNumId w:val="21"/>
  </w:num>
  <w:num w:numId="37">
    <w:abstractNumId w:val="22"/>
  </w:num>
  <w:num w:numId="38">
    <w:abstractNumId w:val="34"/>
  </w:num>
  <w:num w:numId="39">
    <w:abstractNumId w:val="37"/>
  </w:num>
  <w:num w:numId="40">
    <w:abstractNumId w:val="2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DA555C"/>
    <w:rsid w:val="000007C0"/>
    <w:rsid w:val="000025E9"/>
    <w:rsid w:val="0000726E"/>
    <w:rsid w:val="00007D72"/>
    <w:rsid w:val="00011FF8"/>
    <w:rsid w:val="000173B1"/>
    <w:rsid w:val="000173F4"/>
    <w:rsid w:val="00017B88"/>
    <w:rsid w:val="00031841"/>
    <w:rsid w:val="00037EA1"/>
    <w:rsid w:val="00045C44"/>
    <w:rsid w:val="000460EB"/>
    <w:rsid w:val="00064AA6"/>
    <w:rsid w:val="00072428"/>
    <w:rsid w:val="00072CEB"/>
    <w:rsid w:val="0008463A"/>
    <w:rsid w:val="0009366B"/>
    <w:rsid w:val="00093D88"/>
    <w:rsid w:val="00094747"/>
    <w:rsid w:val="000A0114"/>
    <w:rsid w:val="000A76B3"/>
    <w:rsid w:val="000B2883"/>
    <w:rsid w:val="000B2C32"/>
    <w:rsid w:val="000B4077"/>
    <w:rsid w:val="000B6381"/>
    <w:rsid w:val="000B74B6"/>
    <w:rsid w:val="000B7646"/>
    <w:rsid w:val="000C2E08"/>
    <w:rsid w:val="000C3428"/>
    <w:rsid w:val="000C3F18"/>
    <w:rsid w:val="000D1F8E"/>
    <w:rsid w:val="000D2870"/>
    <w:rsid w:val="000D7179"/>
    <w:rsid w:val="000E0625"/>
    <w:rsid w:val="000E2484"/>
    <w:rsid w:val="000E3398"/>
    <w:rsid w:val="000E740D"/>
    <w:rsid w:val="000F090F"/>
    <w:rsid w:val="000F2D68"/>
    <w:rsid w:val="000F5986"/>
    <w:rsid w:val="000F722B"/>
    <w:rsid w:val="0010425F"/>
    <w:rsid w:val="001053C3"/>
    <w:rsid w:val="00111B8B"/>
    <w:rsid w:val="001126B1"/>
    <w:rsid w:val="00124B59"/>
    <w:rsid w:val="00124F92"/>
    <w:rsid w:val="00125EAE"/>
    <w:rsid w:val="00130509"/>
    <w:rsid w:val="0013364B"/>
    <w:rsid w:val="00134998"/>
    <w:rsid w:val="001356DD"/>
    <w:rsid w:val="001423F0"/>
    <w:rsid w:val="001653ED"/>
    <w:rsid w:val="001655F7"/>
    <w:rsid w:val="0016724D"/>
    <w:rsid w:val="00170B51"/>
    <w:rsid w:val="001711B6"/>
    <w:rsid w:val="00172889"/>
    <w:rsid w:val="00175A12"/>
    <w:rsid w:val="00176EBD"/>
    <w:rsid w:val="001849D3"/>
    <w:rsid w:val="00185D1A"/>
    <w:rsid w:val="00186606"/>
    <w:rsid w:val="00186FA3"/>
    <w:rsid w:val="00187BA1"/>
    <w:rsid w:val="001A029C"/>
    <w:rsid w:val="001A2264"/>
    <w:rsid w:val="001B2F27"/>
    <w:rsid w:val="001B3597"/>
    <w:rsid w:val="001C2A63"/>
    <w:rsid w:val="001C4CF4"/>
    <w:rsid w:val="001D2AC8"/>
    <w:rsid w:val="001D2C58"/>
    <w:rsid w:val="001D4FD8"/>
    <w:rsid w:val="001D6543"/>
    <w:rsid w:val="001E021F"/>
    <w:rsid w:val="001E2EE3"/>
    <w:rsid w:val="001E344A"/>
    <w:rsid w:val="001E5403"/>
    <w:rsid w:val="001F2186"/>
    <w:rsid w:val="002006F5"/>
    <w:rsid w:val="00201579"/>
    <w:rsid w:val="00205694"/>
    <w:rsid w:val="002106E3"/>
    <w:rsid w:val="0021292D"/>
    <w:rsid w:val="002204F8"/>
    <w:rsid w:val="002226A7"/>
    <w:rsid w:val="002242B6"/>
    <w:rsid w:val="002248E1"/>
    <w:rsid w:val="00224BCD"/>
    <w:rsid w:val="00224EAF"/>
    <w:rsid w:val="00231B47"/>
    <w:rsid w:val="002331FD"/>
    <w:rsid w:val="00233739"/>
    <w:rsid w:val="00235E9B"/>
    <w:rsid w:val="0023720B"/>
    <w:rsid w:val="002479E9"/>
    <w:rsid w:val="00254AE0"/>
    <w:rsid w:val="002572AB"/>
    <w:rsid w:val="00262573"/>
    <w:rsid w:val="002728B6"/>
    <w:rsid w:val="00275293"/>
    <w:rsid w:val="002767A8"/>
    <w:rsid w:val="00277F91"/>
    <w:rsid w:val="00281140"/>
    <w:rsid w:val="00296875"/>
    <w:rsid w:val="00296A58"/>
    <w:rsid w:val="002A7A08"/>
    <w:rsid w:val="002B3E40"/>
    <w:rsid w:val="002B4C4C"/>
    <w:rsid w:val="002C36C0"/>
    <w:rsid w:val="002D7FEB"/>
    <w:rsid w:val="002E535A"/>
    <w:rsid w:val="002E7EDD"/>
    <w:rsid w:val="002F28AC"/>
    <w:rsid w:val="002F643F"/>
    <w:rsid w:val="002F65F5"/>
    <w:rsid w:val="002F7F69"/>
    <w:rsid w:val="00303A83"/>
    <w:rsid w:val="00304493"/>
    <w:rsid w:val="00307C47"/>
    <w:rsid w:val="0031670D"/>
    <w:rsid w:val="00316F62"/>
    <w:rsid w:val="00317664"/>
    <w:rsid w:val="0032123A"/>
    <w:rsid w:val="003227D4"/>
    <w:rsid w:val="00324482"/>
    <w:rsid w:val="00325AD1"/>
    <w:rsid w:val="0033149F"/>
    <w:rsid w:val="00331E67"/>
    <w:rsid w:val="003324AD"/>
    <w:rsid w:val="00334BCE"/>
    <w:rsid w:val="00336E91"/>
    <w:rsid w:val="00345441"/>
    <w:rsid w:val="00352EAC"/>
    <w:rsid w:val="0036167E"/>
    <w:rsid w:val="00364913"/>
    <w:rsid w:val="0036754A"/>
    <w:rsid w:val="00383F8C"/>
    <w:rsid w:val="00386035"/>
    <w:rsid w:val="003946F0"/>
    <w:rsid w:val="003A13D1"/>
    <w:rsid w:val="003A215D"/>
    <w:rsid w:val="003A3224"/>
    <w:rsid w:val="003C46F3"/>
    <w:rsid w:val="003C6047"/>
    <w:rsid w:val="003D152C"/>
    <w:rsid w:val="003D24D4"/>
    <w:rsid w:val="003D4DB8"/>
    <w:rsid w:val="003D5FED"/>
    <w:rsid w:val="003F4165"/>
    <w:rsid w:val="003F59F2"/>
    <w:rsid w:val="003F70A2"/>
    <w:rsid w:val="0040542C"/>
    <w:rsid w:val="00405D82"/>
    <w:rsid w:val="00412506"/>
    <w:rsid w:val="004143AB"/>
    <w:rsid w:val="004147DD"/>
    <w:rsid w:val="00415C5A"/>
    <w:rsid w:val="0041776D"/>
    <w:rsid w:val="004206BE"/>
    <w:rsid w:val="00420873"/>
    <w:rsid w:val="00423171"/>
    <w:rsid w:val="00426D20"/>
    <w:rsid w:val="00431245"/>
    <w:rsid w:val="00434C82"/>
    <w:rsid w:val="00435D46"/>
    <w:rsid w:val="00440106"/>
    <w:rsid w:val="00447467"/>
    <w:rsid w:val="00452C77"/>
    <w:rsid w:val="0046218E"/>
    <w:rsid w:val="004649B1"/>
    <w:rsid w:val="00473CFD"/>
    <w:rsid w:val="00482C45"/>
    <w:rsid w:val="004848CE"/>
    <w:rsid w:val="004918C3"/>
    <w:rsid w:val="004933C5"/>
    <w:rsid w:val="00493BFD"/>
    <w:rsid w:val="00495DE1"/>
    <w:rsid w:val="004A054A"/>
    <w:rsid w:val="004B30C7"/>
    <w:rsid w:val="004C482D"/>
    <w:rsid w:val="004C48E2"/>
    <w:rsid w:val="004C595B"/>
    <w:rsid w:val="004D0700"/>
    <w:rsid w:val="004D186D"/>
    <w:rsid w:val="004D1E75"/>
    <w:rsid w:val="004D33A7"/>
    <w:rsid w:val="004D3691"/>
    <w:rsid w:val="004E4C52"/>
    <w:rsid w:val="004F11FF"/>
    <w:rsid w:val="004F1381"/>
    <w:rsid w:val="00505812"/>
    <w:rsid w:val="00512597"/>
    <w:rsid w:val="005223CA"/>
    <w:rsid w:val="005340D8"/>
    <w:rsid w:val="005442A3"/>
    <w:rsid w:val="005471FC"/>
    <w:rsid w:val="0055247A"/>
    <w:rsid w:val="00556E45"/>
    <w:rsid w:val="00561CB3"/>
    <w:rsid w:val="00573EE9"/>
    <w:rsid w:val="005745C8"/>
    <w:rsid w:val="005808DD"/>
    <w:rsid w:val="00590702"/>
    <w:rsid w:val="00593F96"/>
    <w:rsid w:val="005A184E"/>
    <w:rsid w:val="005A22BB"/>
    <w:rsid w:val="005B3B56"/>
    <w:rsid w:val="005B5984"/>
    <w:rsid w:val="005B7BE4"/>
    <w:rsid w:val="005C1395"/>
    <w:rsid w:val="005C386B"/>
    <w:rsid w:val="005C4FDC"/>
    <w:rsid w:val="005C5CBE"/>
    <w:rsid w:val="005C607E"/>
    <w:rsid w:val="005C7EBC"/>
    <w:rsid w:val="005D0D99"/>
    <w:rsid w:val="005D25EF"/>
    <w:rsid w:val="005D360A"/>
    <w:rsid w:val="005E2362"/>
    <w:rsid w:val="005E44FE"/>
    <w:rsid w:val="005E5259"/>
    <w:rsid w:val="005F0175"/>
    <w:rsid w:val="005F47B0"/>
    <w:rsid w:val="005F4DA3"/>
    <w:rsid w:val="005F4DB9"/>
    <w:rsid w:val="005F7E0D"/>
    <w:rsid w:val="00603637"/>
    <w:rsid w:val="006052A2"/>
    <w:rsid w:val="0060532C"/>
    <w:rsid w:val="006063A9"/>
    <w:rsid w:val="00614CAF"/>
    <w:rsid w:val="0061631A"/>
    <w:rsid w:val="00617DA6"/>
    <w:rsid w:val="00624522"/>
    <w:rsid w:val="00627B14"/>
    <w:rsid w:val="006337FA"/>
    <w:rsid w:val="00633954"/>
    <w:rsid w:val="00634689"/>
    <w:rsid w:val="00640346"/>
    <w:rsid w:val="00642717"/>
    <w:rsid w:val="00644E4C"/>
    <w:rsid w:val="00650F09"/>
    <w:rsid w:val="00657FC8"/>
    <w:rsid w:val="00657FFE"/>
    <w:rsid w:val="00662554"/>
    <w:rsid w:val="00663C68"/>
    <w:rsid w:val="006670DE"/>
    <w:rsid w:val="006754A0"/>
    <w:rsid w:val="006773C2"/>
    <w:rsid w:val="00681C8A"/>
    <w:rsid w:val="00690963"/>
    <w:rsid w:val="00693918"/>
    <w:rsid w:val="006950D3"/>
    <w:rsid w:val="00696BDB"/>
    <w:rsid w:val="006A02CC"/>
    <w:rsid w:val="006A15E4"/>
    <w:rsid w:val="006A5EA8"/>
    <w:rsid w:val="006A6D8D"/>
    <w:rsid w:val="006B3925"/>
    <w:rsid w:val="006B3950"/>
    <w:rsid w:val="006B5DE2"/>
    <w:rsid w:val="006B7D7F"/>
    <w:rsid w:val="006C5BED"/>
    <w:rsid w:val="006C7809"/>
    <w:rsid w:val="006D1A0B"/>
    <w:rsid w:val="006D7083"/>
    <w:rsid w:val="006F0068"/>
    <w:rsid w:val="006F3600"/>
    <w:rsid w:val="006F455A"/>
    <w:rsid w:val="006F5042"/>
    <w:rsid w:val="006F747F"/>
    <w:rsid w:val="006F7687"/>
    <w:rsid w:val="00700318"/>
    <w:rsid w:val="007012E6"/>
    <w:rsid w:val="00707EB6"/>
    <w:rsid w:val="00710834"/>
    <w:rsid w:val="00720239"/>
    <w:rsid w:val="007231F6"/>
    <w:rsid w:val="007433D1"/>
    <w:rsid w:val="007466D4"/>
    <w:rsid w:val="00750A3C"/>
    <w:rsid w:val="00752471"/>
    <w:rsid w:val="00752D7A"/>
    <w:rsid w:val="0075532B"/>
    <w:rsid w:val="00763CA4"/>
    <w:rsid w:val="0076500E"/>
    <w:rsid w:val="00766F0E"/>
    <w:rsid w:val="00772840"/>
    <w:rsid w:val="007761C1"/>
    <w:rsid w:val="00781573"/>
    <w:rsid w:val="00787B82"/>
    <w:rsid w:val="00793DCD"/>
    <w:rsid w:val="00797AEF"/>
    <w:rsid w:val="007A5BF8"/>
    <w:rsid w:val="007B3494"/>
    <w:rsid w:val="007C0E2C"/>
    <w:rsid w:val="007D20F5"/>
    <w:rsid w:val="007D4562"/>
    <w:rsid w:val="007D7246"/>
    <w:rsid w:val="007E18FE"/>
    <w:rsid w:val="007E1CBC"/>
    <w:rsid w:val="007F328B"/>
    <w:rsid w:val="007F5688"/>
    <w:rsid w:val="007F6D2C"/>
    <w:rsid w:val="00812564"/>
    <w:rsid w:val="00813860"/>
    <w:rsid w:val="00816F28"/>
    <w:rsid w:val="00821FCE"/>
    <w:rsid w:val="008225DF"/>
    <w:rsid w:val="0082424E"/>
    <w:rsid w:val="008260BD"/>
    <w:rsid w:val="0082696C"/>
    <w:rsid w:val="008301A0"/>
    <w:rsid w:val="00831DE5"/>
    <w:rsid w:val="0085030A"/>
    <w:rsid w:val="0085181A"/>
    <w:rsid w:val="00854874"/>
    <w:rsid w:val="00857DC7"/>
    <w:rsid w:val="008640B7"/>
    <w:rsid w:val="008641AC"/>
    <w:rsid w:val="00867DAD"/>
    <w:rsid w:val="00874086"/>
    <w:rsid w:val="008751A1"/>
    <w:rsid w:val="00875E70"/>
    <w:rsid w:val="008801F8"/>
    <w:rsid w:val="008808B8"/>
    <w:rsid w:val="0088099A"/>
    <w:rsid w:val="00881459"/>
    <w:rsid w:val="008938F0"/>
    <w:rsid w:val="00894F2D"/>
    <w:rsid w:val="008952E6"/>
    <w:rsid w:val="008A0B5E"/>
    <w:rsid w:val="008A17A8"/>
    <w:rsid w:val="008B026F"/>
    <w:rsid w:val="008B14AD"/>
    <w:rsid w:val="008B2242"/>
    <w:rsid w:val="008B287B"/>
    <w:rsid w:val="008B5625"/>
    <w:rsid w:val="008C7C78"/>
    <w:rsid w:val="008D0158"/>
    <w:rsid w:val="008D3B41"/>
    <w:rsid w:val="008E2838"/>
    <w:rsid w:val="008E3792"/>
    <w:rsid w:val="008F65D9"/>
    <w:rsid w:val="0090066E"/>
    <w:rsid w:val="009006B3"/>
    <w:rsid w:val="009118E6"/>
    <w:rsid w:val="0091219B"/>
    <w:rsid w:val="009157D4"/>
    <w:rsid w:val="009220CE"/>
    <w:rsid w:val="00924FFA"/>
    <w:rsid w:val="00925708"/>
    <w:rsid w:val="00931C4D"/>
    <w:rsid w:val="00937E69"/>
    <w:rsid w:val="0094044B"/>
    <w:rsid w:val="00954E9B"/>
    <w:rsid w:val="00972E62"/>
    <w:rsid w:val="00977493"/>
    <w:rsid w:val="00980E80"/>
    <w:rsid w:val="00984645"/>
    <w:rsid w:val="009848ED"/>
    <w:rsid w:val="00993DC3"/>
    <w:rsid w:val="009A2C47"/>
    <w:rsid w:val="009A2E04"/>
    <w:rsid w:val="009A4827"/>
    <w:rsid w:val="009B2393"/>
    <w:rsid w:val="009C1BB7"/>
    <w:rsid w:val="009D3AE5"/>
    <w:rsid w:val="009D79CB"/>
    <w:rsid w:val="009E091D"/>
    <w:rsid w:val="009E23D5"/>
    <w:rsid w:val="009E543D"/>
    <w:rsid w:val="009E6A05"/>
    <w:rsid w:val="009F12FC"/>
    <w:rsid w:val="009F2BBB"/>
    <w:rsid w:val="00A05DA5"/>
    <w:rsid w:val="00A15B62"/>
    <w:rsid w:val="00A1693B"/>
    <w:rsid w:val="00A16F0E"/>
    <w:rsid w:val="00A21316"/>
    <w:rsid w:val="00A2156F"/>
    <w:rsid w:val="00A23F9B"/>
    <w:rsid w:val="00A25E01"/>
    <w:rsid w:val="00A26457"/>
    <w:rsid w:val="00A306E6"/>
    <w:rsid w:val="00A3208B"/>
    <w:rsid w:val="00A3438B"/>
    <w:rsid w:val="00A40BFA"/>
    <w:rsid w:val="00A50426"/>
    <w:rsid w:val="00A56927"/>
    <w:rsid w:val="00A60F2F"/>
    <w:rsid w:val="00A61E1A"/>
    <w:rsid w:val="00A62FA4"/>
    <w:rsid w:val="00A710F8"/>
    <w:rsid w:val="00A7233D"/>
    <w:rsid w:val="00A82669"/>
    <w:rsid w:val="00A82793"/>
    <w:rsid w:val="00A83CBF"/>
    <w:rsid w:val="00A873BC"/>
    <w:rsid w:val="00A873EC"/>
    <w:rsid w:val="00A9088C"/>
    <w:rsid w:val="00A90BF4"/>
    <w:rsid w:val="00A96892"/>
    <w:rsid w:val="00AA2C1F"/>
    <w:rsid w:val="00AA398A"/>
    <w:rsid w:val="00AA4F2E"/>
    <w:rsid w:val="00AA7C98"/>
    <w:rsid w:val="00AB257E"/>
    <w:rsid w:val="00AB783F"/>
    <w:rsid w:val="00AC42CC"/>
    <w:rsid w:val="00AC55A0"/>
    <w:rsid w:val="00AC59B1"/>
    <w:rsid w:val="00AC67A8"/>
    <w:rsid w:val="00AE0AC2"/>
    <w:rsid w:val="00AE5543"/>
    <w:rsid w:val="00AF2B82"/>
    <w:rsid w:val="00AF45ED"/>
    <w:rsid w:val="00AF4B32"/>
    <w:rsid w:val="00AF4E55"/>
    <w:rsid w:val="00B0070C"/>
    <w:rsid w:val="00B05656"/>
    <w:rsid w:val="00B05EEB"/>
    <w:rsid w:val="00B06F20"/>
    <w:rsid w:val="00B215FA"/>
    <w:rsid w:val="00B239B3"/>
    <w:rsid w:val="00B321D3"/>
    <w:rsid w:val="00B363E5"/>
    <w:rsid w:val="00B36634"/>
    <w:rsid w:val="00B47138"/>
    <w:rsid w:val="00B5130B"/>
    <w:rsid w:val="00B53CBE"/>
    <w:rsid w:val="00B55ECB"/>
    <w:rsid w:val="00B6019C"/>
    <w:rsid w:val="00B66216"/>
    <w:rsid w:val="00B67F5A"/>
    <w:rsid w:val="00B722E7"/>
    <w:rsid w:val="00B7760C"/>
    <w:rsid w:val="00B77EAC"/>
    <w:rsid w:val="00B83905"/>
    <w:rsid w:val="00B91023"/>
    <w:rsid w:val="00B928E8"/>
    <w:rsid w:val="00B95015"/>
    <w:rsid w:val="00B9694F"/>
    <w:rsid w:val="00BA1560"/>
    <w:rsid w:val="00BA7701"/>
    <w:rsid w:val="00BB5862"/>
    <w:rsid w:val="00BC6927"/>
    <w:rsid w:val="00BD1D81"/>
    <w:rsid w:val="00BD1DD3"/>
    <w:rsid w:val="00BD5FC6"/>
    <w:rsid w:val="00BD73D7"/>
    <w:rsid w:val="00BE1F4B"/>
    <w:rsid w:val="00BE6A35"/>
    <w:rsid w:val="00BF1172"/>
    <w:rsid w:val="00BF18AF"/>
    <w:rsid w:val="00BF2A55"/>
    <w:rsid w:val="00BF3752"/>
    <w:rsid w:val="00BF4E46"/>
    <w:rsid w:val="00BF7CA2"/>
    <w:rsid w:val="00C03BCB"/>
    <w:rsid w:val="00C04CFF"/>
    <w:rsid w:val="00C05F46"/>
    <w:rsid w:val="00C079EA"/>
    <w:rsid w:val="00C131DC"/>
    <w:rsid w:val="00C15767"/>
    <w:rsid w:val="00C21817"/>
    <w:rsid w:val="00C35349"/>
    <w:rsid w:val="00C366E6"/>
    <w:rsid w:val="00C376DD"/>
    <w:rsid w:val="00C40B26"/>
    <w:rsid w:val="00C42F12"/>
    <w:rsid w:val="00C50F1F"/>
    <w:rsid w:val="00C66AD8"/>
    <w:rsid w:val="00C752FE"/>
    <w:rsid w:val="00C77CAC"/>
    <w:rsid w:val="00C85B01"/>
    <w:rsid w:val="00C90EBD"/>
    <w:rsid w:val="00C9185F"/>
    <w:rsid w:val="00CA000F"/>
    <w:rsid w:val="00CA186E"/>
    <w:rsid w:val="00CA1E3D"/>
    <w:rsid w:val="00CA22F6"/>
    <w:rsid w:val="00CA3523"/>
    <w:rsid w:val="00CA4B99"/>
    <w:rsid w:val="00CB12BE"/>
    <w:rsid w:val="00CC7DC2"/>
    <w:rsid w:val="00CD03AC"/>
    <w:rsid w:val="00CE755A"/>
    <w:rsid w:val="00CF0804"/>
    <w:rsid w:val="00CF7952"/>
    <w:rsid w:val="00D00434"/>
    <w:rsid w:val="00D061AB"/>
    <w:rsid w:val="00D1729A"/>
    <w:rsid w:val="00D177BA"/>
    <w:rsid w:val="00D204DA"/>
    <w:rsid w:val="00D23211"/>
    <w:rsid w:val="00D303C6"/>
    <w:rsid w:val="00D369EA"/>
    <w:rsid w:val="00D52D7C"/>
    <w:rsid w:val="00D6265A"/>
    <w:rsid w:val="00D704A0"/>
    <w:rsid w:val="00D86095"/>
    <w:rsid w:val="00D918A8"/>
    <w:rsid w:val="00DA555C"/>
    <w:rsid w:val="00DA6327"/>
    <w:rsid w:val="00DA658A"/>
    <w:rsid w:val="00DB75E2"/>
    <w:rsid w:val="00DC2673"/>
    <w:rsid w:val="00DC681B"/>
    <w:rsid w:val="00DD1D4D"/>
    <w:rsid w:val="00DD1E77"/>
    <w:rsid w:val="00DD42BA"/>
    <w:rsid w:val="00DD571E"/>
    <w:rsid w:val="00DE101E"/>
    <w:rsid w:val="00DE1021"/>
    <w:rsid w:val="00DF2113"/>
    <w:rsid w:val="00DF5B43"/>
    <w:rsid w:val="00DF62F7"/>
    <w:rsid w:val="00DF7BF8"/>
    <w:rsid w:val="00E01C20"/>
    <w:rsid w:val="00E04BC4"/>
    <w:rsid w:val="00E05FA5"/>
    <w:rsid w:val="00E1656D"/>
    <w:rsid w:val="00E1682E"/>
    <w:rsid w:val="00E1751A"/>
    <w:rsid w:val="00E2220C"/>
    <w:rsid w:val="00E2349F"/>
    <w:rsid w:val="00E32038"/>
    <w:rsid w:val="00E32930"/>
    <w:rsid w:val="00E330CB"/>
    <w:rsid w:val="00E4381D"/>
    <w:rsid w:val="00E44C33"/>
    <w:rsid w:val="00E636BF"/>
    <w:rsid w:val="00E63B16"/>
    <w:rsid w:val="00E7246B"/>
    <w:rsid w:val="00E74339"/>
    <w:rsid w:val="00E7616E"/>
    <w:rsid w:val="00E770A8"/>
    <w:rsid w:val="00E819FF"/>
    <w:rsid w:val="00E85CC2"/>
    <w:rsid w:val="00E91685"/>
    <w:rsid w:val="00E965DF"/>
    <w:rsid w:val="00E968B7"/>
    <w:rsid w:val="00E97DF7"/>
    <w:rsid w:val="00EA1CBA"/>
    <w:rsid w:val="00EB64A0"/>
    <w:rsid w:val="00EB6611"/>
    <w:rsid w:val="00EC2116"/>
    <w:rsid w:val="00EC34BD"/>
    <w:rsid w:val="00EC44E2"/>
    <w:rsid w:val="00EC7A90"/>
    <w:rsid w:val="00ED02E3"/>
    <w:rsid w:val="00ED4D3E"/>
    <w:rsid w:val="00EE1D36"/>
    <w:rsid w:val="00EF01A1"/>
    <w:rsid w:val="00F013FA"/>
    <w:rsid w:val="00F0435F"/>
    <w:rsid w:val="00F055C2"/>
    <w:rsid w:val="00F12000"/>
    <w:rsid w:val="00F12FDC"/>
    <w:rsid w:val="00F14480"/>
    <w:rsid w:val="00F15426"/>
    <w:rsid w:val="00F21B31"/>
    <w:rsid w:val="00F26260"/>
    <w:rsid w:val="00F367A0"/>
    <w:rsid w:val="00F42ABB"/>
    <w:rsid w:val="00F50C77"/>
    <w:rsid w:val="00F50E5B"/>
    <w:rsid w:val="00F551AF"/>
    <w:rsid w:val="00F578F6"/>
    <w:rsid w:val="00F63881"/>
    <w:rsid w:val="00F63A8C"/>
    <w:rsid w:val="00F64EDB"/>
    <w:rsid w:val="00F67210"/>
    <w:rsid w:val="00F74F7D"/>
    <w:rsid w:val="00F756FC"/>
    <w:rsid w:val="00F80443"/>
    <w:rsid w:val="00F832B7"/>
    <w:rsid w:val="00F85A1D"/>
    <w:rsid w:val="00F876C3"/>
    <w:rsid w:val="00F9046D"/>
    <w:rsid w:val="00F93716"/>
    <w:rsid w:val="00F9495D"/>
    <w:rsid w:val="00F94BED"/>
    <w:rsid w:val="00F94F8B"/>
    <w:rsid w:val="00F95A8A"/>
    <w:rsid w:val="00F963C3"/>
    <w:rsid w:val="00FA0AE2"/>
    <w:rsid w:val="00FA31AB"/>
    <w:rsid w:val="00FA3624"/>
    <w:rsid w:val="00FB0F2E"/>
    <w:rsid w:val="00FC6199"/>
    <w:rsid w:val="00FD688D"/>
    <w:rsid w:val="00FD6C94"/>
    <w:rsid w:val="00FD76E6"/>
    <w:rsid w:val="00FE2BD9"/>
    <w:rsid w:val="00FE40DA"/>
    <w:rsid w:val="00FF526F"/>
    <w:rsid w:val="00FF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403"/>
    <w:rPr>
      <w:sz w:val="24"/>
    </w:rPr>
  </w:style>
  <w:style w:type="paragraph" w:styleId="1">
    <w:name w:val="heading 1"/>
    <w:basedOn w:val="a"/>
    <w:next w:val="a"/>
    <w:qFormat/>
    <w:rsid w:val="001E5403"/>
    <w:pPr>
      <w:keepNext/>
      <w:widowControl w:val="0"/>
      <w:jc w:val="center"/>
      <w:outlineLvl w:val="0"/>
    </w:pPr>
    <w:rPr>
      <w:rFonts w:ascii="Arial" w:hAnsi="Arial"/>
      <w:b/>
      <w:snapToGrid w:val="0"/>
      <w:sz w:val="20"/>
    </w:rPr>
  </w:style>
  <w:style w:type="paragraph" w:styleId="2">
    <w:name w:val="heading 2"/>
    <w:basedOn w:val="a"/>
    <w:next w:val="a"/>
    <w:qFormat/>
    <w:rsid w:val="001E54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E5403"/>
    <w:pPr>
      <w:widowControl w:val="0"/>
    </w:pPr>
    <w:rPr>
      <w:rFonts w:ascii="Courier New" w:hAnsi="Courier New"/>
      <w:snapToGrid w:val="0"/>
      <w:color w:val="808080"/>
      <w:kern w:val="28"/>
      <w:sz w:val="22"/>
    </w:rPr>
  </w:style>
  <w:style w:type="paragraph" w:customStyle="1" w:styleId="Iniiaiieoaeno">
    <w:name w:val="Iniiaiie oaeno"/>
    <w:basedOn w:val="a"/>
    <w:next w:val="a"/>
    <w:rsid w:val="001E5403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a3">
    <w:name w:val="Îáû÷íûé"/>
    <w:rsid w:val="001E5403"/>
    <w:pPr>
      <w:widowControl w:val="0"/>
      <w:autoSpaceDE w:val="0"/>
      <w:autoSpaceDN w:val="0"/>
      <w:adjustRightInd w:val="0"/>
    </w:pPr>
  </w:style>
  <w:style w:type="paragraph" w:styleId="20">
    <w:name w:val="Body Text Indent 2"/>
    <w:basedOn w:val="a"/>
    <w:rsid w:val="001E5403"/>
    <w:pPr>
      <w:tabs>
        <w:tab w:val="left" w:pos="540"/>
      </w:tabs>
      <w:ind w:left="540" w:hanging="540"/>
      <w:jc w:val="both"/>
    </w:pPr>
    <w:rPr>
      <w:rFonts w:ascii="Arial" w:hAnsi="Arial"/>
      <w:sz w:val="22"/>
    </w:rPr>
  </w:style>
  <w:style w:type="character" w:styleId="a4">
    <w:name w:val="Hyperlink"/>
    <w:rsid w:val="001E5403"/>
    <w:rPr>
      <w:color w:val="0000FF"/>
      <w:u w:val="single"/>
    </w:rPr>
  </w:style>
  <w:style w:type="character" w:customStyle="1" w:styleId="largetext">
    <w:name w:val="largetext"/>
    <w:basedOn w:val="a0"/>
    <w:rsid w:val="001E5403"/>
  </w:style>
  <w:style w:type="paragraph" w:styleId="a5">
    <w:name w:val="Body Text Indent"/>
    <w:basedOn w:val="a"/>
    <w:rsid w:val="001E5403"/>
    <w:pPr>
      <w:spacing w:after="120"/>
      <w:ind w:left="283"/>
    </w:pPr>
  </w:style>
  <w:style w:type="paragraph" w:styleId="a6">
    <w:name w:val="Balloon Text"/>
    <w:basedOn w:val="a"/>
    <w:semiHidden/>
    <w:rsid w:val="009157D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C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C46F3"/>
    <w:rPr>
      <w:sz w:val="24"/>
    </w:rPr>
  </w:style>
  <w:style w:type="paragraph" w:styleId="a9">
    <w:name w:val="footer"/>
    <w:basedOn w:val="a"/>
    <w:link w:val="aa"/>
    <w:rsid w:val="003C46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C46F3"/>
    <w:rPr>
      <w:sz w:val="24"/>
    </w:rPr>
  </w:style>
  <w:style w:type="table" w:styleId="ab">
    <w:name w:val="Table Grid"/>
    <w:basedOn w:val="a1"/>
    <w:rsid w:val="00296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440106"/>
    <w:pPr>
      <w:widowControl w:val="0"/>
      <w:suppressAutoHyphens/>
      <w:spacing w:before="540"/>
      <w:ind w:left="360"/>
    </w:pPr>
    <w:rPr>
      <w:rFonts w:eastAsia="Arial"/>
      <w:b/>
      <w:sz w:val="28"/>
      <w:lang w:eastAsia="ar-SA"/>
    </w:rPr>
  </w:style>
  <w:style w:type="paragraph" w:customStyle="1" w:styleId="11">
    <w:name w:val="Обычный11"/>
    <w:rsid w:val="00A3208B"/>
    <w:rPr>
      <w:rFonts w:eastAsia="ヒラギノ角ゴ Pro W3"/>
      <w:color w:val="000000"/>
      <w:sz w:val="24"/>
    </w:rPr>
  </w:style>
  <w:style w:type="paragraph" w:styleId="ac">
    <w:name w:val="List Paragraph"/>
    <w:basedOn w:val="a"/>
    <w:uiPriority w:val="34"/>
    <w:qFormat/>
    <w:rsid w:val="007B3494"/>
    <w:pPr>
      <w:ind w:left="708"/>
    </w:pPr>
  </w:style>
  <w:style w:type="paragraph" w:styleId="ad">
    <w:name w:val="Title"/>
    <w:basedOn w:val="a"/>
    <w:next w:val="a"/>
    <w:link w:val="ae"/>
    <w:qFormat/>
    <w:rsid w:val="00E222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E2220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">
    <w:name w:val="page number"/>
    <w:basedOn w:val="a0"/>
    <w:rsid w:val="00F12000"/>
  </w:style>
  <w:style w:type="paragraph" w:styleId="3">
    <w:name w:val="List 3"/>
    <w:basedOn w:val="a"/>
    <w:rsid w:val="008225DF"/>
    <w:pPr>
      <w:ind w:left="849" w:hanging="283"/>
    </w:pPr>
    <w:rPr>
      <w:szCs w:val="24"/>
    </w:rPr>
  </w:style>
  <w:style w:type="paragraph" w:styleId="12">
    <w:name w:val="toc 1"/>
    <w:basedOn w:val="a"/>
    <w:next w:val="a"/>
    <w:autoRedefine/>
    <w:semiHidden/>
    <w:rsid w:val="008225DF"/>
    <w:pPr>
      <w:tabs>
        <w:tab w:val="right" w:leader="dot" w:pos="10440"/>
      </w:tabs>
    </w:pPr>
    <w:rPr>
      <w:szCs w:val="24"/>
    </w:rPr>
  </w:style>
  <w:style w:type="paragraph" w:styleId="21">
    <w:name w:val="toc 2"/>
    <w:basedOn w:val="a"/>
    <w:next w:val="a"/>
    <w:autoRedefine/>
    <w:semiHidden/>
    <w:rsid w:val="008225DF"/>
    <w:pPr>
      <w:tabs>
        <w:tab w:val="left" w:pos="900"/>
        <w:tab w:val="right" w:leader="dot" w:pos="10430"/>
      </w:tabs>
    </w:pPr>
    <w:rPr>
      <w:rFonts w:ascii="Arial" w:hAnsi="Arial" w:cs="Arial"/>
      <w:noProof/>
      <w:szCs w:val="24"/>
    </w:rPr>
  </w:style>
  <w:style w:type="paragraph" w:customStyle="1" w:styleId="font7">
    <w:name w:val="font_7"/>
    <w:basedOn w:val="a"/>
    <w:rsid w:val="000D1F8E"/>
    <w:pPr>
      <w:spacing w:before="100" w:beforeAutospacing="1" w:after="100" w:afterAutospacing="1"/>
    </w:pPr>
    <w:rPr>
      <w:szCs w:val="24"/>
    </w:rPr>
  </w:style>
  <w:style w:type="character" w:customStyle="1" w:styleId="wixguard">
    <w:name w:val="wixguard"/>
    <w:basedOn w:val="a0"/>
    <w:rsid w:val="000D1F8E"/>
  </w:style>
  <w:style w:type="paragraph" w:styleId="af0">
    <w:name w:val="Subtitle"/>
    <w:basedOn w:val="a"/>
    <w:link w:val="af1"/>
    <w:qFormat/>
    <w:rsid w:val="00DA658A"/>
    <w:pPr>
      <w:jc w:val="center"/>
    </w:pPr>
    <w:rPr>
      <w:b/>
      <w:bCs/>
      <w:i/>
      <w:smallCaps/>
      <w:color w:val="000000"/>
      <w:sz w:val="26"/>
      <w:szCs w:val="24"/>
      <w:lang w:eastAsia="en-US"/>
    </w:rPr>
  </w:style>
  <w:style w:type="character" w:customStyle="1" w:styleId="af1">
    <w:name w:val="Подзаголовок Знак"/>
    <w:basedOn w:val="a0"/>
    <w:link w:val="af0"/>
    <w:rsid w:val="00DA658A"/>
    <w:rPr>
      <w:b/>
      <w:bCs/>
      <w:i/>
      <w:smallCaps/>
      <w:color w:val="000000"/>
      <w:sz w:val="26"/>
      <w:szCs w:val="24"/>
      <w:lang w:eastAsia="en-US"/>
    </w:rPr>
  </w:style>
  <w:style w:type="paragraph" w:customStyle="1" w:styleId="Normal1">
    <w:name w:val="Normal1"/>
    <w:rsid w:val="003F4165"/>
    <w:pPr>
      <w:widowControl w:val="0"/>
    </w:pPr>
    <w:rPr>
      <w:snapToGrid w:val="0"/>
    </w:rPr>
  </w:style>
  <w:style w:type="paragraph" w:customStyle="1" w:styleId="Default">
    <w:name w:val="Default"/>
    <w:rsid w:val="00650F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2">
    <w:name w:val="Body Text"/>
    <w:basedOn w:val="a"/>
    <w:link w:val="af3"/>
    <w:rsid w:val="0036754A"/>
    <w:pPr>
      <w:spacing w:after="120"/>
    </w:pPr>
  </w:style>
  <w:style w:type="character" w:customStyle="1" w:styleId="af3">
    <w:name w:val="Основной текст Знак"/>
    <w:basedOn w:val="a0"/>
    <w:link w:val="af2"/>
    <w:rsid w:val="0036754A"/>
    <w:rPr>
      <w:sz w:val="24"/>
    </w:rPr>
  </w:style>
  <w:style w:type="character" w:customStyle="1" w:styleId="22">
    <w:name w:val="Основной текст (2)_"/>
    <w:link w:val="210"/>
    <w:uiPriority w:val="99"/>
    <w:rsid w:val="0036754A"/>
    <w:rPr>
      <w:b/>
      <w:bCs/>
      <w:sz w:val="19"/>
      <w:szCs w:val="19"/>
      <w:shd w:val="clear" w:color="auto" w:fill="FFFFFF"/>
    </w:rPr>
  </w:style>
  <w:style w:type="character" w:customStyle="1" w:styleId="af4">
    <w:name w:val="Колонтитул_"/>
    <w:link w:val="af5"/>
    <w:uiPriority w:val="99"/>
    <w:rsid w:val="0036754A"/>
    <w:rPr>
      <w:shd w:val="clear" w:color="auto" w:fill="FFFFFF"/>
    </w:rPr>
  </w:style>
  <w:style w:type="character" w:customStyle="1" w:styleId="9">
    <w:name w:val="Колонтитул + 9"/>
    <w:aliases w:val="5 pt,Курсив"/>
    <w:uiPriority w:val="99"/>
    <w:rsid w:val="0036754A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91">
    <w:name w:val="Колонтитул + 91"/>
    <w:aliases w:val="5 pt2"/>
    <w:uiPriority w:val="99"/>
    <w:rsid w:val="0036754A"/>
    <w:rPr>
      <w:rFonts w:ascii="Times New Roman" w:hAnsi="Times New Roman" w:cs="Times New Roman"/>
      <w:noProof/>
      <w:spacing w:val="0"/>
      <w:sz w:val="19"/>
      <w:szCs w:val="19"/>
    </w:rPr>
  </w:style>
  <w:style w:type="character" w:customStyle="1" w:styleId="30">
    <w:name w:val="Основной текст (3)_"/>
    <w:link w:val="31"/>
    <w:uiPriority w:val="99"/>
    <w:rsid w:val="0036754A"/>
    <w:rPr>
      <w:sz w:val="23"/>
      <w:szCs w:val="23"/>
      <w:shd w:val="clear" w:color="auto" w:fill="FFFFFF"/>
    </w:rPr>
  </w:style>
  <w:style w:type="character" w:customStyle="1" w:styleId="23">
    <w:name w:val="Заголовок №2_"/>
    <w:link w:val="211"/>
    <w:uiPriority w:val="99"/>
    <w:rsid w:val="0036754A"/>
    <w:rPr>
      <w:b/>
      <w:bCs/>
      <w:sz w:val="19"/>
      <w:szCs w:val="19"/>
      <w:shd w:val="clear" w:color="auto" w:fill="FFFFFF"/>
    </w:rPr>
  </w:style>
  <w:style w:type="character" w:customStyle="1" w:styleId="24">
    <w:name w:val="Заголовок №2"/>
    <w:uiPriority w:val="99"/>
    <w:rsid w:val="0036754A"/>
    <w:rPr>
      <w:rFonts w:ascii="Times New Roman" w:hAnsi="Times New Roman" w:cs="Times New Roman"/>
      <w:b/>
      <w:bCs/>
      <w:spacing w:val="0"/>
      <w:sz w:val="19"/>
      <w:szCs w:val="19"/>
      <w:u w:val="single"/>
    </w:rPr>
  </w:style>
  <w:style w:type="character" w:customStyle="1" w:styleId="af6">
    <w:name w:val="Подпись к картинке_"/>
    <w:link w:val="af7"/>
    <w:uiPriority w:val="99"/>
    <w:rsid w:val="0036754A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36754A"/>
    <w:rPr>
      <w:rFonts w:ascii="Lucida Sans Unicode" w:hAnsi="Lucida Sans Unicode" w:cs="Lucida Sans Unicode"/>
      <w:sz w:val="19"/>
      <w:szCs w:val="19"/>
      <w:shd w:val="clear" w:color="auto" w:fill="FFFFFF"/>
      <w:lang w:val="en-US"/>
    </w:rPr>
  </w:style>
  <w:style w:type="character" w:customStyle="1" w:styleId="25">
    <w:name w:val="Подпись к картинке (2)_"/>
    <w:link w:val="26"/>
    <w:uiPriority w:val="99"/>
    <w:rsid w:val="0036754A"/>
    <w:rPr>
      <w:rFonts w:ascii="MS Reference Sans Serif" w:hAnsi="MS Reference Sans Serif" w:cs="MS Reference Sans Serif"/>
      <w:sz w:val="8"/>
      <w:szCs w:val="8"/>
      <w:shd w:val="clear" w:color="auto" w:fill="FFFFFF"/>
      <w:lang w:val="en-US"/>
    </w:rPr>
  </w:style>
  <w:style w:type="character" w:customStyle="1" w:styleId="32">
    <w:name w:val="Подпись к картинке (3)_"/>
    <w:link w:val="33"/>
    <w:uiPriority w:val="99"/>
    <w:rsid w:val="0036754A"/>
    <w:rPr>
      <w:rFonts w:ascii="MS Reference Sans Serif" w:hAnsi="MS Reference Sans Serif" w:cs="MS Reference Sans Serif"/>
      <w:b/>
      <w:bCs/>
      <w:sz w:val="10"/>
      <w:szCs w:val="10"/>
      <w:shd w:val="clear" w:color="auto" w:fill="FFFFFF"/>
      <w:lang w:val="en-US"/>
    </w:rPr>
  </w:style>
  <w:style w:type="character" w:customStyle="1" w:styleId="5">
    <w:name w:val="Основной текст (5)_"/>
    <w:link w:val="50"/>
    <w:uiPriority w:val="99"/>
    <w:rsid w:val="0036754A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af8">
    <w:name w:val="Основной текст + Полужирный"/>
    <w:uiPriority w:val="99"/>
    <w:rsid w:val="0036754A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7">
    <w:name w:val="Основной текст + Полужирный7"/>
    <w:uiPriority w:val="99"/>
    <w:rsid w:val="0036754A"/>
    <w:rPr>
      <w:rFonts w:ascii="Times New Roman" w:hAnsi="Times New Roman" w:cs="Times New Roman"/>
      <w:b/>
      <w:bCs/>
      <w:spacing w:val="0"/>
      <w:sz w:val="19"/>
      <w:szCs w:val="19"/>
      <w:u w:val="single"/>
    </w:rPr>
  </w:style>
  <w:style w:type="character" w:customStyle="1" w:styleId="Consolas">
    <w:name w:val="Основной текст + Consolas"/>
    <w:aliases w:val="9 pt,Курсив11,Интервал -1 pt"/>
    <w:uiPriority w:val="99"/>
    <w:rsid w:val="0036754A"/>
    <w:rPr>
      <w:rFonts w:ascii="Consolas" w:hAnsi="Consolas" w:cs="Consolas"/>
      <w:i/>
      <w:iCs/>
      <w:spacing w:val="-20"/>
      <w:sz w:val="18"/>
      <w:szCs w:val="18"/>
    </w:rPr>
  </w:style>
  <w:style w:type="character" w:customStyle="1" w:styleId="af9">
    <w:name w:val="Основной текст + Курсив"/>
    <w:uiPriority w:val="99"/>
    <w:rsid w:val="0036754A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260">
    <w:name w:val="Заголовок №26"/>
    <w:uiPriority w:val="99"/>
    <w:rsid w:val="0036754A"/>
    <w:rPr>
      <w:rFonts w:ascii="Times New Roman" w:hAnsi="Times New Roman" w:cs="Times New Roman"/>
      <w:b/>
      <w:bCs/>
      <w:spacing w:val="0"/>
      <w:sz w:val="19"/>
      <w:szCs w:val="19"/>
      <w:u w:val="single"/>
    </w:rPr>
  </w:style>
  <w:style w:type="character" w:customStyle="1" w:styleId="41">
    <w:name w:val="Подпись к картинке (4)_"/>
    <w:link w:val="42"/>
    <w:uiPriority w:val="99"/>
    <w:rsid w:val="0036754A"/>
    <w:rPr>
      <w:b/>
      <w:bCs/>
      <w:i/>
      <w:iCs/>
      <w:spacing w:val="-10"/>
      <w:sz w:val="16"/>
      <w:szCs w:val="16"/>
      <w:shd w:val="clear" w:color="auto" w:fill="FFFFFF"/>
    </w:rPr>
  </w:style>
  <w:style w:type="character" w:customStyle="1" w:styleId="MSReferenceSansSerif">
    <w:name w:val="Подпись к картинке + MS Reference Sans Serif"/>
    <w:aliases w:val="4 pt"/>
    <w:uiPriority w:val="99"/>
    <w:rsid w:val="0036754A"/>
    <w:rPr>
      <w:rFonts w:ascii="MS Reference Sans Serif" w:hAnsi="MS Reference Sans Serif" w:cs="MS Reference Sans Serif"/>
      <w:spacing w:val="0"/>
      <w:sz w:val="8"/>
      <w:szCs w:val="8"/>
    </w:rPr>
  </w:style>
  <w:style w:type="character" w:customStyle="1" w:styleId="51">
    <w:name w:val="Подпись к картинке (5)_"/>
    <w:link w:val="52"/>
    <w:uiPriority w:val="99"/>
    <w:rsid w:val="0036754A"/>
    <w:rPr>
      <w:i/>
      <w:iCs/>
      <w:sz w:val="19"/>
      <w:szCs w:val="19"/>
      <w:shd w:val="clear" w:color="auto" w:fill="FFFFFF"/>
    </w:rPr>
  </w:style>
  <w:style w:type="character" w:customStyle="1" w:styleId="27">
    <w:name w:val="Основной текст (2)"/>
    <w:uiPriority w:val="99"/>
    <w:rsid w:val="0036754A"/>
    <w:rPr>
      <w:rFonts w:ascii="Times New Roman" w:hAnsi="Times New Roman" w:cs="Times New Roman"/>
      <w:b/>
      <w:bCs/>
      <w:spacing w:val="0"/>
      <w:sz w:val="19"/>
      <w:szCs w:val="19"/>
      <w:u w:val="single"/>
    </w:rPr>
  </w:style>
  <w:style w:type="character" w:customStyle="1" w:styleId="250">
    <w:name w:val="Заголовок №25"/>
    <w:uiPriority w:val="99"/>
    <w:rsid w:val="0036754A"/>
    <w:rPr>
      <w:rFonts w:ascii="Times New Roman" w:hAnsi="Times New Roman" w:cs="Times New Roman"/>
      <w:b/>
      <w:bCs/>
      <w:spacing w:val="0"/>
      <w:sz w:val="19"/>
      <w:szCs w:val="19"/>
      <w:u w:val="single"/>
    </w:rPr>
  </w:style>
  <w:style w:type="character" w:customStyle="1" w:styleId="120">
    <w:name w:val="Основной текст + Курсив12"/>
    <w:uiPriority w:val="99"/>
    <w:rsid w:val="0036754A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70">
    <w:name w:val="Основной текст (7)_"/>
    <w:link w:val="71"/>
    <w:uiPriority w:val="99"/>
    <w:rsid w:val="0036754A"/>
    <w:rPr>
      <w:i/>
      <w:iCs/>
      <w:sz w:val="19"/>
      <w:szCs w:val="19"/>
      <w:shd w:val="clear" w:color="auto" w:fill="FFFFFF"/>
    </w:rPr>
  </w:style>
  <w:style w:type="character" w:customStyle="1" w:styleId="8">
    <w:name w:val="Основной текст (8)_"/>
    <w:link w:val="80"/>
    <w:uiPriority w:val="99"/>
    <w:rsid w:val="0036754A"/>
    <w:rPr>
      <w:rFonts w:ascii="Lucida Sans Unicode" w:hAnsi="Lucida Sans Unicode" w:cs="Lucida Sans Unicode"/>
      <w:spacing w:val="50"/>
      <w:sz w:val="11"/>
      <w:szCs w:val="11"/>
      <w:shd w:val="clear" w:color="auto" w:fill="FFFFFF"/>
      <w:lang w:val="en-US"/>
    </w:rPr>
  </w:style>
  <w:style w:type="character" w:customStyle="1" w:styleId="MSReferenceSansSerif1">
    <w:name w:val="Подпись к картинке + MS Reference Sans Serif1"/>
    <w:aliases w:val="4 pt1,Интервал 0 pt"/>
    <w:uiPriority w:val="99"/>
    <w:rsid w:val="0036754A"/>
    <w:rPr>
      <w:rFonts w:ascii="MS Reference Sans Serif" w:hAnsi="MS Reference Sans Serif" w:cs="MS Reference Sans Serif"/>
      <w:spacing w:val="-10"/>
      <w:sz w:val="8"/>
      <w:szCs w:val="8"/>
      <w:lang w:val="en-US" w:eastAsia="en-US"/>
    </w:rPr>
  </w:style>
  <w:style w:type="character" w:customStyle="1" w:styleId="90">
    <w:name w:val="Основной текст (9)_"/>
    <w:link w:val="92"/>
    <w:uiPriority w:val="99"/>
    <w:rsid w:val="0036754A"/>
    <w:rPr>
      <w:rFonts w:ascii="Lucida Sans Unicode" w:hAnsi="Lucida Sans Unicode" w:cs="Lucida Sans Unicode"/>
      <w:sz w:val="9"/>
      <w:szCs w:val="9"/>
      <w:shd w:val="clear" w:color="auto" w:fill="FFFFFF"/>
      <w:lang w:val="en-US"/>
    </w:rPr>
  </w:style>
  <w:style w:type="character" w:customStyle="1" w:styleId="100">
    <w:name w:val="Основной текст (10)_"/>
    <w:link w:val="101"/>
    <w:uiPriority w:val="99"/>
    <w:rsid w:val="0036754A"/>
    <w:rPr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36754A"/>
    <w:rPr>
      <w:rFonts w:ascii="Times New Roman" w:hAnsi="Times New Roman" w:cs="Times New Roman"/>
      <w:spacing w:val="30"/>
      <w:sz w:val="19"/>
      <w:szCs w:val="19"/>
      <w:u w:val="single"/>
      <w:lang w:val="en-US" w:eastAsia="en-US"/>
    </w:rPr>
  </w:style>
  <w:style w:type="character" w:customStyle="1" w:styleId="240">
    <w:name w:val="Заголовок №24"/>
    <w:uiPriority w:val="99"/>
    <w:rsid w:val="0036754A"/>
    <w:rPr>
      <w:rFonts w:ascii="Times New Roman" w:hAnsi="Times New Roman" w:cs="Times New Roman"/>
      <w:b/>
      <w:bCs/>
      <w:spacing w:val="0"/>
      <w:sz w:val="19"/>
      <w:szCs w:val="19"/>
      <w:u w:val="single"/>
    </w:rPr>
  </w:style>
  <w:style w:type="character" w:customStyle="1" w:styleId="220">
    <w:name w:val="Основной текст (2)2"/>
    <w:uiPriority w:val="99"/>
    <w:rsid w:val="0036754A"/>
    <w:rPr>
      <w:rFonts w:ascii="Times New Roman" w:hAnsi="Times New Roman" w:cs="Times New Roman"/>
      <w:b/>
      <w:bCs/>
      <w:spacing w:val="0"/>
      <w:sz w:val="19"/>
      <w:szCs w:val="19"/>
      <w:u w:val="single"/>
    </w:rPr>
  </w:style>
  <w:style w:type="character" w:customStyle="1" w:styleId="28">
    <w:name w:val="Основной текст (2) + Не полужирный"/>
    <w:aliases w:val="Курсив10"/>
    <w:uiPriority w:val="99"/>
    <w:rsid w:val="0036754A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6">
    <w:name w:val="Основной текст + Полужирный6"/>
    <w:uiPriority w:val="99"/>
    <w:rsid w:val="0036754A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53">
    <w:name w:val="Основной текст + Полужирный5"/>
    <w:uiPriority w:val="99"/>
    <w:rsid w:val="0036754A"/>
    <w:rPr>
      <w:rFonts w:ascii="Times New Roman" w:hAnsi="Times New Roman" w:cs="Times New Roman"/>
      <w:b/>
      <w:bCs/>
      <w:spacing w:val="0"/>
      <w:sz w:val="19"/>
      <w:szCs w:val="19"/>
      <w:u w:val="single"/>
    </w:rPr>
  </w:style>
  <w:style w:type="character" w:customStyle="1" w:styleId="110">
    <w:name w:val="Основной текст (11)_"/>
    <w:link w:val="111"/>
    <w:uiPriority w:val="99"/>
    <w:rsid w:val="0036754A"/>
    <w:rPr>
      <w:rFonts w:ascii="Lucida Sans Unicode" w:hAnsi="Lucida Sans Unicode" w:cs="Lucida Sans Unicode"/>
      <w:noProof/>
      <w:sz w:val="11"/>
      <w:szCs w:val="11"/>
      <w:shd w:val="clear" w:color="auto" w:fill="FFFFFF"/>
    </w:rPr>
  </w:style>
  <w:style w:type="character" w:customStyle="1" w:styleId="43">
    <w:name w:val="Основной текст + Полужирный4"/>
    <w:uiPriority w:val="99"/>
    <w:rsid w:val="0036754A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34">
    <w:name w:val="Основной текст + Полужирный3"/>
    <w:uiPriority w:val="99"/>
    <w:rsid w:val="0036754A"/>
    <w:rPr>
      <w:rFonts w:ascii="Times New Roman" w:hAnsi="Times New Roman" w:cs="Times New Roman"/>
      <w:b/>
      <w:bCs/>
      <w:spacing w:val="0"/>
      <w:sz w:val="19"/>
      <w:szCs w:val="19"/>
      <w:u w:val="single"/>
    </w:rPr>
  </w:style>
  <w:style w:type="character" w:customStyle="1" w:styleId="112">
    <w:name w:val="Основной текст + Курсив11"/>
    <w:uiPriority w:val="99"/>
    <w:rsid w:val="0036754A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230">
    <w:name w:val="Заголовок №23"/>
    <w:uiPriority w:val="99"/>
    <w:rsid w:val="0036754A"/>
    <w:rPr>
      <w:rFonts w:ascii="Times New Roman" w:hAnsi="Times New Roman" w:cs="Times New Roman"/>
      <w:b/>
      <w:bCs/>
      <w:spacing w:val="0"/>
      <w:sz w:val="19"/>
      <w:szCs w:val="19"/>
      <w:u w:val="single"/>
    </w:rPr>
  </w:style>
  <w:style w:type="character" w:customStyle="1" w:styleId="29">
    <w:name w:val="Заголовок №2 + Не полужирный"/>
    <w:aliases w:val="Курсив9"/>
    <w:uiPriority w:val="99"/>
    <w:rsid w:val="0036754A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2100">
    <w:name w:val="Заголовок №2 + Не полужирный10"/>
    <w:basedOn w:val="23"/>
    <w:uiPriority w:val="99"/>
    <w:rsid w:val="0036754A"/>
  </w:style>
  <w:style w:type="character" w:customStyle="1" w:styleId="221">
    <w:name w:val="Заголовок №22"/>
    <w:uiPriority w:val="99"/>
    <w:rsid w:val="0036754A"/>
    <w:rPr>
      <w:rFonts w:ascii="Times New Roman" w:hAnsi="Times New Roman" w:cs="Times New Roman"/>
      <w:b/>
      <w:bCs/>
      <w:spacing w:val="0"/>
      <w:sz w:val="19"/>
      <w:szCs w:val="19"/>
      <w:u w:val="single"/>
    </w:rPr>
  </w:style>
  <w:style w:type="character" w:customStyle="1" w:styleId="102">
    <w:name w:val="Основной текст + Курсив10"/>
    <w:uiPriority w:val="99"/>
    <w:rsid w:val="0036754A"/>
    <w:rPr>
      <w:rFonts w:ascii="Times New Roman" w:hAnsi="Times New Roman" w:cs="Times New Roman"/>
      <w:i/>
      <w:iCs/>
      <w:spacing w:val="0"/>
      <w:sz w:val="19"/>
      <w:szCs w:val="19"/>
      <w:u w:val="single"/>
    </w:rPr>
  </w:style>
  <w:style w:type="character" w:customStyle="1" w:styleId="93">
    <w:name w:val="Основной текст + Курсив9"/>
    <w:uiPriority w:val="99"/>
    <w:rsid w:val="0036754A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121">
    <w:name w:val="Основной текст (12)_"/>
    <w:link w:val="122"/>
    <w:uiPriority w:val="99"/>
    <w:rsid w:val="0036754A"/>
    <w:rPr>
      <w:rFonts w:ascii="MS Reference Sans Serif" w:hAnsi="MS Reference Sans Serif" w:cs="MS Reference Sans Serif"/>
      <w:spacing w:val="10"/>
      <w:sz w:val="16"/>
      <w:szCs w:val="16"/>
      <w:shd w:val="clear" w:color="auto" w:fill="FFFFFF"/>
    </w:rPr>
  </w:style>
  <w:style w:type="character" w:customStyle="1" w:styleId="15">
    <w:name w:val="Основной текст (15)_"/>
    <w:link w:val="150"/>
    <w:uiPriority w:val="99"/>
    <w:rsid w:val="0036754A"/>
    <w:rPr>
      <w:b/>
      <w:bCs/>
      <w:spacing w:val="20"/>
      <w:shd w:val="clear" w:color="auto" w:fill="FFFFFF"/>
      <w:lang w:val="en-US"/>
    </w:rPr>
  </w:style>
  <w:style w:type="character" w:customStyle="1" w:styleId="16">
    <w:name w:val="Основной текст (16)_"/>
    <w:link w:val="160"/>
    <w:uiPriority w:val="99"/>
    <w:rsid w:val="0036754A"/>
    <w:rPr>
      <w:b/>
      <w:bCs/>
      <w:noProof/>
      <w:sz w:val="28"/>
      <w:szCs w:val="28"/>
      <w:shd w:val="clear" w:color="auto" w:fill="FFFFFF"/>
    </w:rPr>
  </w:style>
  <w:style w:type="character" w:customStyle="1" w:styleId="13">
    <w:name w:val="Основной текст (13)_"/>
    <w:link w:val="130"/>
    <w:uiPriority w:val="99"/>
    <w:rsid w:val="0036754A"/>
    <w:rPr>
      <w:rFonts w:ascii="Lucida Sans Unicode" w:hAnsi="Lucida Sans Unicode" w:cs="Lucida Sans Unicode"/>
      <w:i/>
      <w:iCs/>
      <w:noProof/>
      <w:sz w:val="8"/>
      <w:szCs w:val="8"/>
      <w:shd w:val="clear" w:color="auto" w:fill="FFFFFF"/>
    </w:rPr>
  </w:style>
  <w:style w:type="character" w:customStyle="1" w:styleId="14">
    <w:name w:val="Основной текст (14)_"/>
    <w:link w:val="140"/>
    <w:uiPriority w:val="99"/>
    <w:rsid w:val="0036754A"/>
    <w:rPr>
      <w:rFonts w:ascii="Lucida Sans Unicode" w:hAnsi="Lucida Sans Unicode" w:cs="Lucida Sans Unicode"/>
      <w:noProof/>
      <w:shd w:val="clear" w:color="auto" w:fill="FFFFFF"/>
    </w:rPr>
  </w:style>
  <w:style w:type="character" w:customStyle="1" w:styleId="290">
    <w:name w:val="Заголовок №2 + Не полужирный9"/>
    <w:aliases w:val="Курсив8"/>
    <w:uiPriority w:val="99"/>
    <w:rsid w:val="0036754A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17">
    <w:name w:val="Заголовок №1_"/>
    <w:link w:val="18"/>
    <w:uiPriority w:val="99"/>
    <w:rsid w:val="0036754A"/>
    <w:rPr>
      <w:sz w:val="28"/>
      <w:szCs w:val="28"/>
      <w:shd w:val="clear" w:color="auto" w:fill="FFFFFF"/>
    </w:rPr>
  </w:style>
  <w:style w:type="character" w:customStyle="1" w:styleId="72">
    <w:name w:val="Основной текст (7) + Не курсив"/>
    <w:basedOn w:val="70"/>
    <w:uiPriority w:val="99"/>
    <w:rsid w:val="0036754A"/>
  </w:style>
  <w:style w:type="character" w:customStyle="1" w:styleId="75">
    <w:name w:val="Основной текст (7) + Не курсив5"/>
    <w:uiPriority w:val="99"/>
    <w:rsid w:val="0036754A"/>
    <w:rPr>
      <w:rFonts w:ascii="Times New Roman" w:hAnsi="Times New Roman" w:cs="Times New Roman"/>
      <w:i/>
      <w:iCs/>
      <w:spacing w:val="0"/>
      <w:sz w:val="19"/>
      <w:szCs w:val="19"/>
      <w:u w:val="single"/>
    </w:rPr>
  </w:style>
  <w:style w:type="character" w:customStyle="1" w:styleId="280">
    <w:name w:val="Заголовок №2 + Не полужирный8"/>
    <w:aliases w:val="Курсив7"/>
    <w:uiPriority w:val="99"/>
    <w:rsid w:val="0036754A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2a">
    <w:name w:val="Основной текст + Полужирный2"/>
    <w:uiPriority w:val="99"/>
    <w:rsid w:val="0036754A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81">
    <w:name w:val="Основной текст + Курсив8"/>
    <w:uiPriority w:val="99"/>
    <w:rsid w:val="0036754A"/>
    <w:rPr>
      <w:rFonts w:ascii="Times New Roman" w:hAnsi="Times New Roman" w:cs="Times New Roman"/>
      <w:i/>
      <w:iCs/>
      <w:spacing w:val="0"/>
      <w:sz w:val="19"/>
      <w:szCs w:val="19"/>
      <w:u w:val="single"/>
    </w:rPr>
  </w:style>
  <w:style w:type="character" w:customStyle="1" w:styleId="73">
    <w:name w:val="Основной текст + Курсив7"/>
    <w:uiPriority w:val="99"/>
    <w:rsid w:val="0036754A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2Consolas">
    <w:name w:val="Заголовок №2 + Consolas"/>
    <w:aliases w:val="9 pt1,Не полужирный,Курсив6,Интервал -1 pt1"/>
    <w:uiPriority w:val="99"/>
    <w:rsid w:val="0036754A"/>
    <w:rPr>
      <w:rFonts w:ascii="Consolas" w:hAnsi="Consolas" w:cs="Consolas"/>
      <w:b/>
      <w:bCs/>
      <w:i/>
      <w:iCs/>
      <w:spacing w:val="-20"/>
      <w:sz w:val="18"/>
      <w:szCs w:val="18"/>
    </w:rPr>
  </w:style>
  <w:style w:type="character" w:customStyle="1" w:styleId="730">
    <w:name w:val="Основной текст (7) + Не курсив3"/>
    <w:uiPriority w:val="99"/>
    <w:rsid w:val="0036754A"/>
    <w:rPr>
      <w:rFonts w:ascii="Times New Roman" w:hAnsi="Times New Roman" w:cs="Times New Roman"/>
      <w:i/>
      <w:iCs/>
      <w:spacing w:val="0"/>
      <w:sz w:val="19"/>
      <w:szCs w:val="19"/>
      <w:u w:val="single"/>
    </w:rPr>
  </w:style>
  <w:style w:type="character" w:customStyle="1" w:styleId="270">
    <w:name w:val="Заголовок №2 + Не полужирный7"/>
    <w:aliases w:val="Курсив5"/>
    <w:uiPriority w:val="99"/>
    <w:rsid w:val="0036754A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60">
    <w:name w:val="Основной текст + Курсив6"/>
    <w:uiPriority w:val="99"/>
    <w:rsid w:val="0036754A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54">
    <w:name w:val="Основной текст + Курсив5"/>
    <w:uiPriority w:val="99"/>
    <w:rsid w:val="0036754A"/>
    <w:rPr>
      <w:rFonts w:ascii="Times New Roman" w:hAnsi="Times New Roman" w:cs="Times New Roman"/>
      <w:i/>
      <w:iCs/>
      <w:spacing w:val="0"/>
      <w:sz w:val="19"/>
      <w:szCs w:val="19"/>
      <w:u w:val="single"/>
    </w:rPr>
  </w:style>
  <w:style w:type="character" w:customStyle="1" w:styleId="19">
    <w:name w:val="Основной текст + Полужирный1"/>
    <w:uiPriority w:val="99"/>
    <w:rsid w:val="0036754A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44">
    <w:name w:val="Основной текст + Курсив4"/>
    <w:uiPriority w:val="99"/>
    <w:rsid w:val="0036754A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35">
    <w:name w:val="Основной текст + Курсив3"/>
    <w:uiPriority w:val="99"/>
    <w:rsid w:val="0036754A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710">
    <w:name w:val="Основной текст (7) + Не курсив1"/>
    <w:uiPriority w:val="99"/>
    <w:rsid w:val="0036754A"/>
    <w:rPr>
      <w:rFonts w:ascii="Times New Roman" w:hAnsi="Times New Roman" w:cs="Times New Roman"/>
      <w:i/>
      <w:iCs/>
      <w:spacing w:val="0"/>
      <w:sz w:val="19"/>
      <w:szCs w:val="19"/>
      <w:u w:val="single"/>
    </w:rPr>
  </w:style>
  <w:style w:type="character" w:customStyle="1" w:styleId="2b">
    <w:name w:val="Основной текст + Курсив2"/>
    <w:uiPriority w:val="99"/>
    <w:rsid w:val="0036754A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261">
    <w:name w:val="Заголовок №2 + Не полужирный6"/>
    <w:aliases w:val="Курсив4"/>
    <w:uiPriority w:val="99"/>
    <w:rsid w:val="0036754A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1a">
    <w:name w:val="Основной текст + Курсив1"/>
    <w:uiPriority w:val="99"/>
    <w:rsid w:val="0036754A"/>
    <w:rPr>
      <w:rFonts w:ascii="Times New Roman" w:hAnsi="Times New Roman" w:cs="Times New Roman"/>
      <w:i/>
      <w:iCs/>
      <w:spacing w:val="0"/>
      <w:sz w:val="19"/>
      <w:szCs w:val="19"/>
      <w:u w:val="single"/>
    </w:rPr>
  </w:style>
  <w:style w:type="character" w:customStyle="1" w:styleId="251">
    <w:name w:val="Заголовок №2 + Не полужирный5"/>
    <w:basedOn w:val="23"/>
    <w:uiPriority w:val="99"/>
    <w:rsid w:val="0036754A"/>
  </w:style>
  <w:style w:type="paragraph" w:customStyle="1" w:styleId="210">
    <w:name w:val="Основной текст (2)1"/>
    <w:basedOn w:val="a"/>
    <w:link w:val="22"/>
    <w:uiPriority w:val="99"/>
    <w:rsid w:val="0036754A"/>
    <w:pPr>
      <w:shd w:val="clear" w:color="auto" w:fill="FFFFFF"/>
      <w:spacing w:line="226" w:lineRule="exact"/>
      <w:ind w:hanging="720"/>
      <w:jc w:val="both"/>
    </w:pPr>
    <w:rPr>
      <w:b/>
      <w:bCs/>
      <w:sz w:val="19"/>
      <w:szCs w:val="19"/>
    </w:rPr>
  </w:style>
  <w:style w:type="paragraph" w:customStyle="1" w:styleId="af5">
    <w:name w:val="Колонтитул"/>
    <w:basedOn w:val="a"/>
    <w:link w:val="af4"/>
    <w:uiPriority w:val="99"/>
    <w:rsid w:val="0036754A"/>
    <w:pPr>
      <w:shd w:val="clear" w:color="auto" w:fill="FFFFFF"/>
    </w:pPr>
    <w:rPr>
      <w:sz w:val="20"/>
    </w:rPr>
  </w:style>
  <w:style w:type="paragraph" w:customStyle="1" w:styleId="31">
    <w:name w:val="Основной текст (3)"/>
    <w:basedOn w:val="a"/>
    <w:link w:val="30"/>
    <w:uiPriority w:val="99"/>
    <w:rsid w:val="0036754A"/>
    <w:pPr>
      <w:shd w:val="clear" w:color="auto" w:fill="FFFFFF"/>
      <w:spacing w:before="120" w:line="230" w:lineRule="exact"/>
    </w:pPr>
    <w:rPr>
      <w:sz w:val="23"/>
      <w:szCs w:val="23"/>
    </w:rPr>
  </w:style>
  <w:style w:type="paragraph" w:customStyle="1" w:styleId="211">
    <w:name w:val="Заголовок №21"/>
    <w:basedOn w:val="a"/>
    <w:link w:val="23"/>
    <w:uiPriority w:val="99"/>
    <w:rsid w:val="0036754A"/>
    <w:pPr>
      <w:shd w:val="clear" w:color="auto" w:fill="FFFFFF"/>
      <w:spacing w:line="230" w:lineRule="exact"/>
      <w:ind w:hanging="740"/>
      <w:outlineLvl w:val="1"/>
    </w:pPr>
    <w:rPr>
      <w:b/>
      <w:bCs/>
      <w:sz w:val="19"/>
      <w:szCs w:val="19"/>
    </w:rPr>
  </w:style>
  <w:style w:type="paragraph" w:customStyle="1" w:styleId="af7">
    <w:name w:val="Подпись к картинке"/>
    <w:basedOn w:val="a"/>
    <w:link w:val="af6"/>
    <w:uiPriority w:val="99"/>
    <w:rsid w:val="0036754A"/>
    <w:pPr>
      <w:shd w:val="clear" w:color="auto" w:fill="FFFFFF"/>
      <w:spacing w:line="240" w:lineRule="atLeast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36754A"/>
    <w:pPr>
      <w:shd w:val="clear" w:color="auto" w:fill="FFFFFF"/>
      <w:spacing w:after="480" w:line="230" w:lineRule="exact"/>
    </w:pPr>
    <w:rPr>
      <w:rFonts w:ascii="Lucida Sans Unicode" w:hAnsi="Lucida Sans Unicode" w:cs="Lucida Sans Unicode"/>
      <w:sz w:val="19"/>
      <w:szCs w:val="19"/>
      <w:lang w:val="en-US"/>
    </w:rPr>
  </w:style>
  <w:style w:type="paragraph" w:customStyle="1" w:styleId="26">
    <w:name w:val="Подпись к картинке (2)"/>
    <w:basedOn w:val="a"/>
    <w:link w:val="25"/>
    <w:uiPriority w:val="99"/>
    <w:rsid w:val="0036754A"/>
    <w:pPr>
      <w:shd w:val="clear" w:color="auto" w:fill="FFFFFF"/>
      <w:spacing w:after="60" w:line="182" w:lineRule="exact"/>
    </w:pPr>
    <w:rPr>
      <w:rFonts w:ascii="MS Reference Sans Serif" w:hAnsi="MS Reference Sans Serif" w:cs="MS Reference Sans Serif"/>
      <w:sz w:val="8"/>
      <w:szCs w:val="8"/>
      <w:lang w:val="en-US"/>
    </w:rPr>
  </w:style>
  <w:style w:type="paragraph" w:customStyle="1" w:styleId="33">
    <w:name w:val="Подпись к картинке (3)"/>
    <w:basedOn w:val="a"/>
    <w:link w:val="32"/>
    <w:uiPriority w:val="99"/>
    <w:rsid w:val="0036754A"/>
    <w:pPr>
      <w:shd w:val="clear" w:color="auto" w:fill="FFFFFF"/>
      <w:spacing w:line="182" w:lineRule="exact"/>
    </w:pPr>
    <w:rPr>
      <w:rFonts w:ascii="MS Reference Sans Serif" w:hAnsi="MS Reference Sans Serif" w:cs="MS Reference Sans Serif"/>
      <w:b/>
      <w:bCs/>
      <w:sz w:val="10"/>
      <w:szCs w:val="10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36754A"/>
    <w:pPr>
      <w:shd w:val="clear" w:color="auto" w:fill="FFFFFF"/>
      <w:spacing w:line="163" w:lineRule="exact"/>
      <w:jc w:val="both"/>
    </w:pPr>
    <w:rPr>
      <w:rFonts w:ascii="Lucida Sans Unicode" w:hAnsi="Lucida Sans Unicode" w:cs="Lucida Sans Unicode"/>
      <w:sz w:val="12"/>
      <w:szCs w:val="12"/>
    </w:rPr>
  </w:style>
  <w:style w:type="paragraph" w:customStyle="1" w:styleId="42">
    <w:name w:val="Подпись к картинке (4)"/>
    <w:basedOn w:val="a"/>
    <w:link w:val="41"/>
    <w:uiPriority w:val="99"/>
    <w:rsid w:val="0036754A"/>
    <w:pPr>
      <w:shd w:val="clear" w:color="auto" w:fill="FFFFFF"/>
      <w:spacing w:line="365" w:lineRule="exact"/>
    </w:pPr>
    <w:rPr>
      <w:b/>
      <w:bCs/>
      <w:i/>
      <w:iCs/>
      <w:spacing w:val="-10"/>
      <w:sz w:val="16"/>
      <w:szCs w:val="16"/>
    </w:rPr>
  </w:style>
  <w:style w:type="paragraph" w:customStyle="1" w:styleId="52">
    <w:name w:val="Подпись к картинке (5)"/>
    <w:basedOn w:val="a"/>
    <w:link w:val="51"/>
    <w:uiPriority w:val="99"/>
    <w:rsid w:val="0036754A"/>
    <w:pPr>
      <w:shd w:val="clear" w:color="auto" w:fill="FFFFFF"/>
      <w:spacing w:line="240" w:lineRule="atLeast"/>
    </w:pPr>
    <w:rPr>
      <w:i/>
      <w:iCs/>
      <w:sz w:val="19"/>
      <w:szCs w:val="19"/>
    </w:rPr>
  </w:style>
  <w:style w:type="paragraph" w:customStyle="1" w:styleId="71">
    <w:name w:val="Основной текст (7)"/>
    <w:basedOn w:val="a"/>
    <w:link w:val="70"/>
    <w:uiPriority w:val="99"/>
    <w:rsid w:val="0036754A"/>
    <w:pPr>
      <w:shd w:val="clear" w:color="auto" w:fill="FFFFFF"/>
      <w:spacing w:line="240" w:lineRule="atLeast"/>
      <w:ind w:hanging="720"/>
    </w:pPr>
    <w:rPr>
      <w:i/>
      <w:iCs/>
      <w:sz w:val="19"/>
      <w:szCs w:val="19"/>
    </w:rPr>
  </w:style>
  <w:style w:type="paragraph" w:customStyle="1" w:styleId="80">
    <w:name w:val="Основной текст (8)"/>
    <w:basedOn w:val="a"/>
    <w:link w:val="8"/>
    <w:uiPriority w:val="99"/>
    <w:rsid w:val="0036754A"/>
    <w:pPr>
      <w:shd w:val="clear" w:color="auto" w:fill="FFFFFF"/>
      <w:spacing w:line="240" w:lineRule="atLeast"/>
    </w:pPr>
    <w:rPr>
      <w:rFonts w:ascii="Lucida Sans Unicode" w:hAnsi="Lucida Sans Unicode" w:cs="Lucida Sans Unicode"/>
      <w:spacing w:val="50"/>
      <w:sz w:val="11"/>
      <w:szCs w:val="11"/>
      <w:lang w:val="en-US"/>
    </w:rPr>
  </w:style>
  <w:style w:type="paragraph" w:customStyle="1" w:styleId="92">
    <w:name w:val="Основной текст (9)"/>
    <w:basedOn w:val="a"/>
    <w:link w:val="90"/>
    <w:uiPriority w:val="99"/>
    <w:rsid w:val="0036754A"/>
    <w:pPr>
      <w:shd w:val="clear" w:color="auto" w:fill="FFFFFF"/>
      <w:spacing w:line="240" w:lineRule="atLeast"/>
    </w:pPr>
    <w:rPr>
      <w:rFonts w:ascii="Lucida Sans Unicode" w:hAnsi="Lucida Sans Unicode" w:cs="Lucida Sans Unicode"/>
      <w:sz w:val="9"/>
      <w:szCs w:val="9"/>
      <w:lang w:val="en-US"/>
    </w:rPr>
  </w:style>
  <w:style w:type="paragraph" w:customStyle="1" w:styleId="101">
    <w:name w:val="Основной текст (10)"/>
    <w:basedOn w:val="a"/>
    <w:link w:val="100"/>
    <w:uiPriority w:val="99"/>
    <w:rsid w:val="0036754A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111">
    <w:name w:val="Основной текст (11)"/>
    <w:basedOn w:val="a"/>
    <w:link w:val="110"/>
    <w:uiPriority w:val="99"/>
    <w:rsid w:val="0036754A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sz w:val="11"/>
      <w:szCs w:val="11"/>
    </w:rPr>
  </w:style>
  <w:style w:type="paragraph" w:customStyle="1" w:styleId="122">
    <w:name w:val="Основной текст (12)"/>
    <w:basedOn w:val="a"/>
    <w:link w:val="121"/>
    <w:uiPriority w:val="99"/>
    <w:rsid w:val="0036754A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spacing w:val="10"/>
      <w:sz w:val="16"/>
      <w:szCs w:val="16"/>
    </w:rPr>
  </w:style>
  <w:style w:type="paragraph" w:customStyle="1" w:styleId="150">
    <w:name w:val="Основной текст (15)"/>
    <w:basedOn w:val="a"/>
    <w:link w:val="15"/>
    <w:uiPriority w:val="99"/>
    <w:rsid w:val="0036754A"/>
    <w:pPr>
      <w:shd w:val="clear" w:color="auto" w:fill="FFFFFF"/>
      <w:spacing w:line="240" w:lineRule="atLeast"/>
    </w:pPr>
    <w:rPr>
      <w:b/>
      <w:bCs/>
      <w:spacing w:val="20"/>
      <w:sz w:val="20"/>
      <w:lang w:val="en-US"/>
    </w:rPr>
  </w:style>
  <w:style w:type="paragraph" w:customStyle="1" w:styleId="160">
    <w:name w:val="Основной текст (16)"/>
    <w:basedOn w:val="a"/>
    <w:link w:val="16"/>
    <w:uiPriority w:val="99"/>
    <w:rsid w:val="0036754A"/>
    <w:pPr>
      <w:shd w:val="clear" w:color="auto" w:fill="FFFFFF"/>
      <w:spacing w:line="240" w:lineRule="atLeast"/>
    </w:pPr>
    <w:rPr>
      <w:b/>
      <w:bCs/>
      <w:noProof/>
      <w:sz w:val="28"/>
      <w:szCs w:val="28"/>
    </w:rPr>
  </w:style>
  <w:style w:type="paragraph" w:customStyle="1" w:styleId="130">
    <w:name w:val="Основной текст (13)"/>
    <w:basedOn w:val="a"/>
    <w:link w:val="13"/>
    <w:uiPriority w:val="99"/>
    <w:rsid w:val="0036754A"/>
    <w:pPr>
      <w:shd w:val="clear" w:color="auto" w:fill="FFFFFF"/>
      <w:spacing w:line="240" w:lineRule="atLeast"/>
    </w:pPr>
    <w:rPr>
      <w:rFonts w:ascii="Lucida Sans Unicode" w:hAnsi="Lucida Sans Unicode" w:cs="Lucida Sans Unicode"/>
      <w:i/>
      <w:iCs/>
      <w:noProof/>
      <w:sz w:val="8"/>
      <w:szCs w:val="8"/>
    </w:rPr>
  </w:style>
  <w:style w:type="paragraph" w:customStyle="1" w:styleId="140">
    <w:name w:val="Основной текст (14)"/>
    <w:basedOn w:val="a"/>
    <w:link w:val="14"/>
    <w:uiPriority w:val="99"/>
    <w:rsid w:val="0036754A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sz w:val="20"/>
    </w:rPr>
  </w:style>
  <w:style w:type="paragraph" w:customStyle="1" w:styleId="18">
    <w:name w:val="Заголовок №1"/>
    <w:basedOn w:val="a"/>
    <w:link w:val="17"/>
    <w:uiPriority w:val="99"/>
    <w:rsid w:val="0036754A"/>
    <w:pPr>
      <w:shd w:val="clear" w:color="auto" w:fill="FFFFFF"/>
      <w:spacing w:before="360" w:after="180" w:line="240" w:lineRule="atLeast"/>
      <w:outlineLvl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403"/>
    <w:rPr>
      <w:sz w:val="24"/>
    </w:rPr>
  </w:style>
  <w:style w:type="paragraph" w:styleId="1">
    <w:name w:val="heading 1"/>
    <w:basedOn w:val="a"/>
    <w:next w:val="a"/>
    <w:qFormat/>
    <w:rsid w:val="001E5403"/>
    <w:pPr>
      <w:keepNext/>
      <w:widowControl w:val="0"/>
      <w:jc w:val="center"/>
      <w:outlineLvl w:val="0"/>
    </w:pPr>
    <w:rPr>
      <w:rFonts w:ascii="Arial" w:hAnsi="Arial"/>
      <w:b/>
      <w:snapToGrid w:val="0"/>
      <w:sz w:val="20"/>
    </w:rPr>
  </w:style>
  <w:style w:type="paragraph" w:styleId="2">
    <w:name w:val="heading 2"/>
    <w:basedOn w:val="a"/>
    <w:next w:val="a"/>
    <w:qFormat/>
    <w:rsid w:val="001E54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E5403"/>
    <w:pPr>
      <w:widowControl w:val="0"/>
    </w:pPr>
    <w:rPr>
      <w:rFonts w:ascii="Courier New" w:hAnsi="Courier New"/>
      <w:snapToGrid w:val="0"/>
      <w:color w:val="808080"/>
      <w:kern w:val="28"/>
      <w:sz w:val="22"/>
    </w:rPr>
  </w:style>
  <w:style w:type="paragraph" w:customStyle="1" w:styleId="Iniiaiieoaeno">
    <w:name w:val="Iniiaiie oaeno"/>
    <w:basedOn w:val="a"/>
    <w:next w:val="a"/>
    <w:rsid w:val="001E5403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a3">
    <w:name w:val="Îáû÷íûé"/>
    <w:rsid w:val="001E5403"/>
    <w:pPr>
      <w:widowControl w:val="0"/>
      <w:autoSpaceDE w:val="0"/>
      <w:autoSpaceDN w:val="0"/>
      <w:adjustRightInd w:val="0"/>
    </w:pPr>
  </w:style>
  <w:style w:type="paragraph" w:styleId="20">
    <w:name w:val="Body Text Indent 2"/>
    <w:basedOn w:val="a"/>
    <w:rsid w:val="001E5403"/>
    <w:pPr>
      <w:tabs>
        <w:tab w:val="left" w:pos="540"/>
      </w:tabs>
      <w:ind w:left="540" w:hanging="540"/>
      <w:jc w:val="both"/>
    </w:pPr>
    <w:rPr>
      <w:rFonts w:ascii="Arial" w:hAnsi="Arial"/>
      <w:sz w:val="22"/>
    </w:rPr>
  </w:style>
  <w:style w:type="character" w:styleId="a4">
    <w:name w:val="Hyperlink"/>
    <w:rsid w:val="001E5403"/>
    <w:rPr>
      <w:color w:val="0000FF"/>
      <w:u w:val="single"/>
    </w:rPr>
  </w:style>
  <w:style w:type="character" w:customStyle="1" w:styleId="largetext">
    <w:name w:val="largetext"/>
    <w:basedOn w:val="a0"/>
    <w:rsid w:val="001E5403"/>
  </w:style>
  <w:style w:type="paragraph" w:styleId="a5">
    <w:name w:val="Body Text Indent"/>
    <w:basedOn w:val="a"/>
    <w:rsid w:val="001E5403"/>
    <w:pPr>
      <w:spacing w:after="120"/>
      <w:ind w:left="283"/>
    </w:pPr>
  </w:style>
  <w:style w:type="paragraph" w:styleId="a6">
    <w:name w:val="Balloon Text"/>
    <w:basedOn w:val="a"/>
    <w:semiHidden/>
    <w:rsid w:val="009157D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C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C46F3"/>
    <w:rPr>
      <w:sz w:val="24"/>
    </w:rPr>
  </w:style>
  <w:style w:type="paragraph" w:styleId="a9">
    <w:name w:val="footer"/>
    <w:basedOn w:val="a"/>
    <w:link w:val="aa"/>
    <w:rsid w:val="003C46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C46F3"/>
    <w:rPr>
      <w:sz w:val="24"/>
    </w:rPr>
  </w:style>
  <w:style w:type="table" w:styleId="ab">
    <w:name w:val="Table Grid"/>
    <w:basedOn w:val="a1"/>
    <w:rsid w:val="00296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440106"/>
    <w:pPr>
      <w:widowControl w:val="0"/>
      <w:suppressAutoHyphens/>
      <w:spacing w:before="540"/>
      <w:ind w:left="360"/>
    </w:pPr>
    <w:rPr>
      <w:rFonts w:eastAsia="Arial"/>
      <w:b/>
      <w:sz w:val="28"/>
      <w:lang w:eastAsia="ar-SA"/>
    </w:rPr>
  </w:style>
  <w:style w:type="paragraph" w:customStyle="1" w:styleId="11">
    <w:name w:val="Обычный11"/>
    <w:rsid w:val="00A3208B"/>
    <w:rPr>
      <w:rFonts w:eastAsia="ヒラギノ角ゴ Pro W3"/>
      <w:color w:val="000000"/>
      <w:sz w:val="24"/>
    </w:rPr>
  </w:style>
  <w:style w:type="paragraph" w:styleId="ac">
    <w:name w:val="List Paragraph"/>
    <w:basedOn w:val="a"/>
    <w:uiPriority w:val="34"/>
    <w:qFormat/>
    <w:rsid w:val="007B3494"/>
    <w:pPr>
      <w:ind w:left="708"/>
    </w:pPr>
  </w:style>
  <w:style w:type="paragraph" w:styleId="ad">
    <w:name w:val="Title"/>
    <w:basedOn w:val="a"/>
    <w:next w:val="a"/>
    <w:link w:val="ae"/>
    <w:qFormat/>
    <w:rsid w:val="00E222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E2220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">
    <w:name w:val="page number"/>
    <w:basedOn w:val="a0"/>
    <w:rsid w:val="00F12000"/>
  </w:style>
  <w:style w:type="paragraph" w:styleId="3">
    <w:name w:val="List 3"/>
    <w:basedOn w:val="a"/>
    <w:rsid w:val="008225DF"/>
    <w:pPr>
      <w:ind w:left="849" w:hanging="283"/>
    </w:pPr>
    <w:rPr>
      <w:szCs w:val="24"/>
    </w:rPr>
  </w:style>
  <w:style w:type="paragraph" w:styleId="12">
    <w:name w:val="toc 1"/>
    <w:basedOn w:val="a"/>
    <w:next w:val="a"/>
    <w:autoRedefine/>
    <w:semiHidden/>
    <w:rsid w:val="008225DF"/>
    <w:pPr>
      <w:tabs>
        <w:tab w:val="right" w:leader="dot" w:pos="10440"/>
      </w:tabs>
    </w:pPr>
    <w:rPr>
      <w:szCs w:val="24"/>
    </w:rPr>
  </w:style>
  <w:style w:type="paragraph" w:styleId="21">
    <w:name w:val="toc 2"/>
    <w:basedOn w:val="a"/>
    <w:next w:val="a"/>
    <w:autoRedefine/>
    <w:semiHidden/>
    <w:rsid w:val="008225DF"/>
    <w:pPr>
      <w:tabs>
        <w:tab w:val="left" w:pos="900"/>
        <w:tab w:val="right" w:leader="dot" w:pos="10430"/>
      </w:tabs>
    </w:pPr>
    <w:rPr>
      <w:rFonts w:ascii="Arial" w:hAnsi="Arial" w:cs="Arial"/>
      <w:noProof/>
      <w:szCs w:val="24"/>
    </w:rPr>
  </w:style>
  <w:style w:type="paragraph" w:customStyle="1" w:styleId="font7">
    <w:name w:val="font_7"/>
    <w:basedOn w:val="a"/>
    <w:rsid w:val="000D1F8E"/>
    <w:pPr>
      <w:spacing w:before="100" w:beforeAutospacing="1" w:after="100" w:afterAutospacing="1"/>
    </w:pPr>
    <w:rPr>
      <w:szCs w:val="24"/>
    </w:rPr>
  </w:style>
  <w:style w:type="character" w:customStyle="1" w:styleId="wixguard">
    <w:name w:val="wixguard"/>
    <w:basedOn w:val="a0"/>
    <w:rsid w:val="000D1F8E"/>
  </w:style>
  <w:style w:type="paragraph" w:styleId="af0">
    <w:name w:val="Subtitle"/>
    <w:basedOn w:val="a"/>
    <w:link w:val="af1"/>
    <w:qFormat/>
    <w:rsid w:val="00DA658A"/>
    <w:pPr>
      <w:jc w:val="center"/>
    </w:pPr>
    <w:rPr>
      <w:b/>
      <w:bCs/>
      <w:i/>
      <w:smallCaps/>
      <w:color w:val="000000"/>
      <w:sz w:val="26"/>
      <w:szCs w:val="24"/>
      <w:lang w:eastAsia="en-US"/>
    </w:rPr>
  </w:style>
  <w:style w:type="character" w:customStyle="1" w:styleId="af1">
    <w:name w:val="Подзаголовок Знак"/>
    <w:basedOn w:val="a0"/>
    <w:link w:val="af0"/>
    <w:rsid w:val="00DA658A"/>
    <w:rPr>
      <w:b/>
      <w:bCs/>
      <w:i/>
      <w:smallCaps/>
      <w:color w:val="000000"/>
      <w:sz w:val="26"/>
      <w:szCs w:val="24"/>
      <w:lang w:eastAsia="en-US"/>
    </w:rPr>
  </w:style>
  <w:style w:type="paragraph" w:customStyle="1" w:styleId="Normal1">
    <w:name w:val="Normal1"/>
    <w:rsid w:val="003F4165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png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header" Target="header2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48510-878B-4023-B430-5E12E15A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6258</Words>
  <Characters>35675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2017-12-17T13:54:00Z</cp:lastPrinted>
  <dcterms:created xsi:type="dcterms:W3CDTF">2018-12-18T20:08:00Z</dcterms:created>
  <dcterms:modified xsi:type="dcterms:W3CDTF">2020-01-14T13:49:00Z</dcterms:modified>
</cp:coreProperties>
</file>